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4" w:rsidRDefault="00176504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СРЕДНЕАХТУБИНСКИЙ РАЙОН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ФРУНЗЕНСКОГО СЕЛЬСКОГО ПОСЕЛЕНИЯ</w:t>
      </w:r>
    </w:p>
    <w:p w:rsid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33C" w:rsidRP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C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FB133C" w:rsidRPr="00FB133C" w:rsidTr="00F35F56">
        <w:trPr>
          <w:trHeight w:val="389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B133C" w:rsidRPr="0011416D" w:rsidRDefault="00F35F56" w:rsidP="00512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     от  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503818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ab/>
      </w:r>
    </w:p>
    <w:p w:rsidR="00FB133C" w:rsidRDefault="00FB133C" w:rsidP="00036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512EA9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FB133C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 Среднеахтубинского района Волгоградской области на 2018 </w:t>
      </w:r>
      <w:r w:rsidR="00176504">
        <w:rPr>
          <w:rFonts w:ascii="Times New Roman" w:hAnsi="Times New Roman" w:cs="Times New Roman"/>
          <w:sz w:val="28"/>
          <w:szCs w:val="28"/>
        </w:rPr>
        <w:t>-202</w:t>
      </w:r>
      <w:r w:rsidR="00512EA9">
        <w:rPr>
          <w:rFonts w:ascii="Times New Roman" w:hAnsi="Times New Roman" w:cs="Times New Roman"/>
          <w:sz w:val="28"/>
          <w:szCs w:val="28"/>
        </w:rPr>
        <w:t>0</w:t>
      </w:r>
      <w:r w:rsidR="0017650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B133C">
        <w:rPr>
          <w:rFonts w:ascii="Times New Roman" w:hAnsi="Times New Roman" w:cs="Times New Roman"/>
          <w:sz w:val="28"/>
          <w:szCs w:val="28"/>
        </w:rPr>
        <w:t>» утвержденную</w:t>
      </w:r>
      <w:r w:rsidR="0011416D">
        <w:rPr>
          <w:rFonts w:ascii="Times New Roman" w:hAnsi="Times New Roman" w:cs="Times New Roman"/>
          <w:sz w:val="28"/>
          <w:szCs w:val="28"/>
        </w:rPr>
        <w:t xml:space="preserve"> </w:t>
      </w:r>
      <w:r w:rsidR="00FA77C7">
        <w:rPr>
          <w:rFonts w:ascii="Times New Roman" w:hAnsi="Times New Roman" w:cs="Times New Roman"/>
          <w:sz w:val="28"/>
          <w:szCs w:val="28"/>
        </w:rPr>
        <w:t>постановлением</w:t>
      </w:r>
      <w:r w:rsidR="0011416D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FB133C">
        <w:rPr>
          <w:rFonts w:ascii="Times New Roman" w:hAnsi="Times New Roman" w:cs="Times New Roman"/>
          <w:sz w:val="28"/>
          <w:szCs w:val="28"/>
        </w:rPr>
        <w:t xml:space="preserve"> Фрунзенского</w:t>
      </w:r>
      <w:r w:rsidR="0011416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B13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416D">
        <w:rPr>
          <w:rFonts w:ascii="Times New Roman" w:hAnsi="Times New Roman" w:cs="Times New Roman"/>
          <w:sz w:val="28"/>
          <w:szCs w:val="28"/>
        </w:rPr>
        <w:t xml:space="preserve"> </w:t>
      </w:r>
      <w:r w:rsidRPr="00FB133C">
        <w:rPr>
          <w:rFonts w:ascii="Times New Roman" w:hAnsi="Times New Roman" w:cs="Times New Roman"/>
          <w:sz w:val="28"/>
          <w:szCs w:val="28"/>
        </w:rPr>
        <w:t>№</w:t>
      </w:r>
      <w:r w:rsidR="00FA77C7">
        <w:rPr>
          <w:rFonts w:ascii="Times New Roman" w:hAnsi="Times New Roman" w:cs="Times New Roman"/>
          <w:sz w:val="28"/>
          <w:szCs w:val="28"/>
        </w:rPr>
        <w:t xml:space="preserve"> 10</w:t>
      </w:r>
      <w:r w:rsidR="00512EA9">
        <w:rPr>
          <w:rFonts w:ascii="Times New Roman" w:hAnsi="Times New Roman" w:cs="Times New Roman"/>
          <w:sz w:val="28"/>
          <w:szCs w:val="28"/>
        </w:rPr>
        <w:t>0</w:t>
      </w:r>
      <w:r w:rsidRPr="00FB133C">
        <w:rPr>
          <w:rFonts w:ascii="Times New Roman" w:hAnsi="Times New Roman" w:cs="Times New Roman"/>
          <w:sz w:val="28"/>
          <w:szCs w:val="28"/>
        </w:rPr>
        <w:t xml:space="preserve"> от </w:t>
      </w:r>
      <w:r w:rsidR="00512EA9">
        <w:rPr>
          <w:rFonts w:ascii="Times New Roman" w:hAnsi="Times New Roman" w:cs="Times New Roman"/>
          <w:sz w:val="28"/>
          <w:szCs w:val="28"/>
        </w:rPr>
        <w:t>11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FA77C7">
        <w:rPr>
          <w:rFonts w:ascii="Times New Roman" w:hAnsi="Times New Roman" w:cs="Times New Roman"/>
          <w:sz w:val="28"/>
          <w:szCs w:val="28"/>
        </w:rPr>
        <w:t>12</w:t>
      </w:r>
      <w:r w:rsidRPr="00FB133C">
        <w:rPr>
          <w:rFonts w:ascii="Times New Roman" w:hAnsi="Times New Roman" w:cs="Times New Roman"/>
          <w:sz w:val="28"/>
          <w:szCs w:val="28"/>
        </w:rPr>
        <w:t>.201</w:t>
      </w:r>
      <w:r w:rsidR="00DD7F36">
        <w:rPr>
          <w:rFonts w:ascii="Times New Roman" w:hAnsi="Times New Roman" w:cs="Times New Roman"/>
          <w:sz w:val="28"/>
          <w:szCs w:val="28"/>
        </w:rPr>
        <w:t>7</w:t>
      </w:r>
      <w:r w:rsidRPr="00FB133C">
        <w:rPr>
          <w:rFonts w:ascii="Times New Roman" w:hAnsi="Times New Roman" w:cs="Times New Roman"/>
          <w:sz w:val="28"/>
          <w:szCs w:val="28"/>
        </w:rPr>
        <w:t>г.</w:t>
      </w:r>
    </w:p>
    <w:p w:rsidR="00512EA9" w:rsidRPr="00FB133C" w:rsidRDefault="00512EA9" w:rsidP="00114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418" w:rsidRDefault="00BA1418" w:rsidP="00114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114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В целях приближения к фактическим расходам</w:t>
      </w:r>
      <w:r w:rsidR="00512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EA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12E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FB133C">
        <w:rPr>
          <w:rFonts w:ascii="Times New Roman" w:hAnsi="Times New Roman" w:cs="Times New Roman"/>
          <w:sz w:val="28"/>
          <w:szCs w:val="28"/>
        </w:rPr>
        <w:t>:</w:t>
      </w:r>
    </w:p>
    <w:p w:rsidR="00FA77C7" w:rsidRPr="00FB133C" w:rsidRDefault="00FB133C" w:rsidP="00FA7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1.Внести следующие изменения в муниципальную программу «</w:t>
      </w:r>
      <w:r w:rsidR="00512EA9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 Среднеахтубинского района Волгоградской области на 2018 </w:t>
      </w:r>
      <w:r w:rsidR="00512EA9">
        <w:rPr>
          <w:rFonts w:ascii="Times New Roman" w:hAnsi="Times New Roman" w:cs="Times New Roman"/>
          <w:sz w:val="28"/>
          <w:szCs w:val="28"/>
        </w:rPr>
        <w:t>-2020 годы</w:t>
      </w:r>
      <w:r w:rsidR="00512EA9" w:rsidRPr="00FB133C">
        <w:rPr>
          <w:rFonts w:ascii="Times New Roman" w:hAnsi="Times New Roman" w:cs="Times New Roman"/>
          <w:sz w:val="28"/>
          <w:szCs w:val="28"/>
        </w:rPr>
        <w:t>» утвержденную</w:t>
      </w:r>
      <w:r w:rsidR="00512EA9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Фрунзенского</w:t>
      </w:r>
      <w:r w:rsidR="00512EA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2EA9">
        <w:rPr>
          <w:rFonts w:ascii="Times New Roman" w:hAnsi="Times New Roman" w:cs="Times New Roman"/>
          <w:sz w:val="28"/>
          <w:szCs w:val="28"/>
        </w:rPr>
        <w:t xml:space="preserve"> </w:t>
      </w:r>
      <w:r w:rsidR="00512EA9" w:rsidRPr="00FB133C">
        <w:rPr>
          <w:rFonts w:ascii="Times New Roman" w:hAnsi="Times New Roman" w:cs="Times New Roman"/>
          <w:sz w:val="28"/>
          <w:szCs w:val="28"/>
        </w:rPr>
        <w:t>№</w:t>
      </w:r>
      <w:r w:rsidR="00512EA9">
        <w:rPr>
          <w:rFonts w:ascii="Times New Roman" w:hAnsi="Times New Roman" w:cs="Times New Roman"/>
          <w:sz w:val="28"/>
          <w:szCs w:val="28"/>
        </w:rPr>
        <w:t xml:space="preserve"> 100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от </w:t>
      </w:r>
      <w:r w:rsidR="00512EA9">
        <w:rPr>
          <w:rFonts w:ascii="Times New Roman" w:hAnsi="Times New Roman" w:cs="Times New Roman"/>
          <w:sz w:val="28"/>
          <w:szCs w:val="28"/>
        </w:rPr>
        <w:t>11</w:t>
      </w:r>
      <w:r w:rsidR="00512EA9" w:rsidRPr="00FB133C">
        <w:rPr>
          <w:rFonts w:ascii="Times New Roman" w:hAnsi="Times New Roman" w:cs="Times New Roman"/>
          <w:sz w:val="28"/>
          <w:szCs w:val="28"/>
        </w:rPr>
        <w:t>.</w:t>
      </w:r>
      <w:r w:rsidR="00512EA9">
        <w:rPr>
          <w:rFonts w:ascii="Times New Roman" w:hAnsi="Times New Roman" w:cs="Times New Roman"/>
          <w:sz w:val="28"/>
          <w:szCs w:val="28"/>
        </w:rPr>
        <w:t>12</w:t>
      </w:r>
      <w:r w:rsidR="00512EA9" w:rsidRPr="00FB133C">
        <w:rPr>
          <w:rFonts w:ascii="Times New Roman" w:hAnsi="Times New Roman" w:cs="Times New Roman"/>
          <w:sz w:val="28"/>
          <w:szCs w:val="28"/>
        </w:rPr>
        <w:t>.201</w:t>
      </w:r>
      <w:r w:rsidR="00512EA9">
        <w:rPr>
          <w:rFonts w:ascii="Times New Roman" w:hAnsi="Times New Roman" w:cs="Times New Roman"/>
          <w:sz w:val="28"/>
          <w:szCs w:val="28"/>
        </w:rPr>
        <w:t>7</w:t>
      </w:r>
      <w:r w:rsidR="00512EA9" w:rsidRPr="00FB133C">
        <w:rPr>
          <w:rFonts w:ascii="Times New Roman" w:hAnsi="Times New Roman" w:cs="Times New Roman"/>
          <w:sz w:val="28"/>
          <w:szCs w:val="28"/>
        </w:rPr>
        <w:t>г.</w:t>
      </w:r>
      <w:r w:rsidR="00512EA9">
        <w:rPr>
          <w:rFonts w:ascii="Times New Roman" w:hAnsi="Times New Roman" w:cs="Times New Roman"/>
          <w:sz w:val="28"/>
          <w:szCs w:val="28"/>
        </w:rPr>
        <w:t xml:space="preserve">, </w:t>
      </w:r>
      <w:r w:rsidR="00FA77C7" w:rsidRPr="00FB133C">
        <w:rPr>
          <w:rFonts w:ascii="Times New Roman" w:hAnsi="Times New Roman" w:cs="Times New Roman"/>
          <w:sz w:val="28"/>
          <w:szCs w:val="28"/>
        </w:rPr>
        <w:t xml:space="preserve"> (далее-Программа):</w:t>
      </w:r>
    </w:p>
    <w:p w:rsidR="00A60A31" w:rsidRDefault="00FB133C" w:rsidP="00A60A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 xml:space="preserve">- в паспорте Программы </w:t>
      </w:r>
      <w:r w:rsidR="00512EA9">
        <w:rPr>
          <w:rFonts w:ascii="Times New Roman" w:hAnsi="Times New Roman" w:cs="Times New Roman"/>
          <w:sz w:val="28"/>
          <w:szCs w:val="28"/>
        </w:rPr>
        <w:t>в строке</w:t>
      </w:r>
      <w:r w:rsidRPr="00FB133C">
        <w:rPr>
          <w:rFonts w:ascii="Times New Roman" w:hAnsi="Times New Roman" w:cs="Times New Roman"/>
          <w:sz w:val="28"/>
          <w:szCs w:val="28"/>
        </w:rPr>
        <w:t xml:space="preserve"> «Объем и источники финансирования муниципальной прог</w:t>
      </w:r>
      <w:r w:rsidR="00512EA9">
        <w:rPr>
          <w:rFonts w:ascii="Times New Roman" w:hAnsi="Times New Roman" w:cs="Times New Roman"/>
          <w:sz w:val="28"/>
          <w:szCs w:val="28"/>
        </w:rPr>
        <w:t>раммы</w:t>
      </w:r>
      <w:r w:rsidR="004C7BFF">
        <w:rPr>
          <w:rFonts w:ascii="Times New Roman" w:hAnsi="Times New Roman" w:cs="Times New Roman"/>
          <w:sz w:val="28"/>
          <w:szCs w:val="28"/>
        </w:rPr>
        <w:t>»</w:t>
      </w:r>
      <w:r w:rsidR="00512EA9">
        <w:rPr>
          <w:rFonts w:ascii="Times New Roman" w:hAnsi="Times New Roman" w:cs="Times New Roman"/>
          <w:sz w:val="28"/>
          <w:szCs w:val="28"/>
        </w:rPr>
        <w:t xml:space="preserve"> и в разделе </w:t>
      </w:r>
      <w:r w:rsidR="004C7BFF">
        <w:rPr>
          <w:rFonts w:ascii="Times New Roman" w:hAnsi="Times New Roman" w:cs="Times New Roman"/>
          <w:sz w:val="28"/>
          <w:szCs w:val="28"/>
        </w:rPr>
        <w:t xml:space="preserve"> </w:t>
      </w:r>
      <w:r w:rsidR="00512EA9">
        <w:rPr>
          <w:rFonts w:ascii="Times New Roman" w:hAnsi="Times New Roman" w:cs="Times New Roman"/>
          <w:sz w:val="28"/>
          <w:szCs w:val="28"/>
        </w:rPr>
        <w:t xml:space="preserve">3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512EA9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мероприятий, ресурсное обеспечение  Программы »: вместо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512EA9">
        <w:rPr>
          <w:rFonts w:ascii="Times New Roman" w:hAnsi="Times New Roman" w:cs="Times New Roman"/>
          <w:sz w:val="28"/>
          <w:szCs w:val="28"/>
        </w:rPr>
        <w:t>300,0 тыс.руб.</w:t>
      </w:r>
      <w:r w:rsidR="00512EA9" w:rsidRPr="00512EA9">
        <w:rPr>
          <w:rFonts w:ascii="Times New Roman" w:hAnsi="Times New Roman" w:cs="Times New Roman"/>
          <w:sz w:val="28"/>
          <w:szCs w:val="28"/>
        </w:rPr>
        <w:t xml:space="preserve"> </w:t>
      </w:r>
      <w:r w:rsidR="00512EA9">
        <w:rPr>
          <w:rFonts w:ascii="Times New Roman" w:hAnsi="Times New Roman" w:cs="Times New Roman"/>
          <w:sz w:val="28"/>
          <w:szCs w:val="28"/>
        </w:rPr>
        <w:t xml:space="preserve">» </w:t>
      </w:r>
      <w:r w:rsidR="004C7BFF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512EA9">
        <w:rPr>
          <w:rFonts w:ascii="Times New Roman" w:hAnsi="Times New Roman" w:cs="Times New Roman"/>
          <w:sz w:val="28"/>
          <w:szCs w:val="28"/>
        </w:rPr>
        <w:t xml:space="preserve">909,565»; </w:t>
      </w:r>
      <w:r w:rsidR="00503818">
        <w:rPr>
          <w:rFonts w:ascii="Times New Roman" w:hAnsi="Times New Roman" w:cs="Times New Roman"/>
          <w:sz w:val="28"/>
          <w:szCs w:val="28"/>
        </w:rPr>
        <w:t xml:space="preserve">строку "По годам" читать </w:t>
      </w:r>
      <w:r w:rsidR="00503818" w:rsidRPr="00FB133C">
        <w:rPr>
          <w:rFonts w:ascii="Times New Roman" w:hAnsi="Times New Roman" w:cs="Times New Roman"/>
          <w:sz w:val="28"/>
          <w:szCs w:val="28"/>
        </w:rPr>
        <w:t>«</w:t>
      </w:r>
      <w:r w:rsidR="00503818">
        <w:rPr>
          <w:rFonts w:ascii="Times New Roman" w:hAnsi="Times New Roman" w:cs="Times New Roman"/>
          <w:sz w:val="28"/>
          <w:szCs w:val="28"/>
        </w:rPr>
        <w:t>в 2018 году-879,565 тыс.руб.</w:t>
      </w:r>
      <w:r w:rsidR="00503818" w:rsidRPr="00503818">
        <w:rPr>
          <w:rFonts w:ascii="Times New Roman" w:hAnsi="Times New Roman" w:cs="Times New Roman"/>
          <w:sz w:val="28"/>
          <w:szCs w:val="28"/>
        </w:rPr>
        <w:t xml:space="preserve"> </w:t>
      </w:r>
      <w:r w:rsidR="00503818">
        <w:rPr>
          <w:rFonts w:ascii="Times New Roman" w:hAnsi="Times New Roman" w:cs="Times New Roman"/>
          <w:sz w:val="28"/>
          <w:szCs w:val="28"/>
        </w:rPr>
        <w:t xml:space="preserve">»;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512EA9">
        <w:rPr>
          <w:rFonts w:ascii="Times New Roman" w:hAnsi="Times New Roman" w:cs="Times New Roman"/>
          <w:sz w:val="28"/>
          <w:szCs w:val="28"/>
        </w:rPr>
        <w:t>в 2019 году-</w:t>
      </w:r>
      <w:r w:rsidR="00503818">
        <w:rPr>
          <w:rFonts w:ascii="Times New Roman" w:hAnsi="Times New Roman" w:cs="Times New Roman"/>
          <w:sz w:val="28"/>
          <w:szCs w:val="28"/>
        </w:rPr>
        <w:t>30,0 тыс.руб.</w:t>
      </w:r>
      <w:r w:rsidR="00503818" w:rsidRPr="00503818">
        <w:rPr>
          <w:rFonts w:ascii="Times New Roman" w:hAnsi="Times New Roman" w:cs="Times New Roman"/>
          <w:sz w:val="28"/>
          <w:szCs w:val="28"/>
        </w:rPr>
        <w:t xml:space="preserve"> </w:t>
      </w:r>
      <w:r w:rsidR="00503818">
        <w:rPr>
          <w:rFonts w:ascii="Times New Roman" w:hAnsi="Times New Roman" w:cs="Times New Roman"/>
          <w:sz w:val="28"/>
          <w:szCs w:val="28"/>
        </w:rPr>
        <w:t xml:space="preserve">»; </w:t>
      </w:r>
      <w:r w:rsidR="00503818" w:rsidRPr="00FB133C">
        <w:rPr>
          <w:rFonts w:ascii="Times New Roman" w:hAnsi="Times New Roman" w:cs="Times New Roman"/>
          <w:sz w:val="28"/>
          <w:szCs w:val="28"/>
        </w:rPr>
        <w:t>«</w:t>
      </w:r>
      <w:r w:rsidR="00503818">
        <w:rPr>
          <w:rFonts w:ascii="Times New Roman" w:hAnsi="Times New Roman" w:cs="Times New Roman"/>
          <w:sz w:val="28"/>
          <w:szCs w:val="28"/>
        </w:rPr>
        <w:t>в 2020 году- 0,0 тыс.руб.</w:t>
      </w:r>
      <w:r w:rsidR="00503818" w:rsidRPr="00503818">
        <w:rPr>
          <w:rFonts w:ascii="Times New Roman" w:hAnsi="Times New Roman" w:cs="Times New Roman"/>
          <w:sz w:val="28"/>
          <w:szCs w:val="28"/>
        </w:rPr>
        <w:t xml:space="preserve"> </w:t>
      </w:r>
      <w:r w:rsidR="00503818">
        <w:rPr>
          <w:rFonts w:ascii="Times New Roman" w:hAnsi="Times New Roman" w:cs="Times New Roman"/>
          <w:sz w:val="28"/>
          <w:szCs w:val="28"/>
        </w:rPr>
        <w:t>».</w:t>
      </w:r>
    </w:p>
    <w:p w:rsidR="00503818" w:rsidRPr="00FB133C" w:rsidRDefault="00503818" w:rsidP="00A60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№</w:t>
      </w:r>
      <w:r w:rsidR="00A6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 от 22.03.2019г. "Об отмене постановления администрации Фрунзенского сельского поселения №100 от 11.12.2019г. "Об утверждении муниципальной программы "Сохранение и развитие культуры Фрунзенского сельского поселения Среднеахтубинского му</w:t>
      </w:r>
      <w:r w:rsidR="00031A34">
        <w:rPr>
          <w:rFonts w:ascii="Times New Roman" w:hAnsi="Times New Roman" w:cs="Times New Roman"/>
          <w:sz w:val="28"/>
          <w:szCs w:val="28"/>
        </w:rPr>
        <w:t xml:space="preserve">ниципального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2018-2020 годы </w:t>
      </w:r>
      <w:r w:rsidR="00031A34">
        <w:rPr>
          <w:rFonts w:ascii="Times New Roman" w:hAnsi="Times New Roman" w:cs="Times New Roman"/>
          <w:sz w:val="28"/>
          <w:szCs w:val="28"/>
        </w:rPr>
        <w:t>(ред.№27 от 13.03.2019г.), признать утратившим силу с момента подписания настоящего постановления.</w:t>
      </w:r>
    </w:p>
    <w:p w:rsidR="00A60A31" w:rsidRDefault="00031A34" w:rsidP="00A60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33C" w:rsidRPr="00FB133C">
        <w:rPr>
          <w:rFonts w:ascii="Times New Roman" w:hAnsi="Times New Roman" w:cs="Times New Roman"/>
          <w:sz w:val="28"/>
          <w:szCs w:val="28"/>
        </w:rPr>
        <w:t>. Настоящее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="00FB133C" w:rsidRPr="00FB133C">
        <w:rPr>
          <w:rFonts w:ascii="Times New Roman" w:hAnsi="Times New Roman" w:cs="Times New Roman"/>
          <w:sz w:val="28"/>
          <w:szCs w:val="28"/>
        </w:rPr>
        <w:t>вступает в силу со дня ег</w:t>
      </w:r>
      <w:r w:rsidR="00FB133C">
        <w:rPr>
          <w:rFonts w:ascii="Times New Roman" w:hAnsi="Times New Roman" w:cs="Times New Roman"/>
          <w:sz w:val="28"/>
          <w:szCs w:val="28"/>
        </w:rPr>
        <w:t>о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подписания и подлежит размещению на официальном сайте администрации Фрунзенского сельского поселения.</w:t>
      </w:r>
    </w:p>
    <w:p w:rsidR="00FB133C" w:rsidRPr="00FB133C" w:rsidRDefault="00031A34" w:rsidP="00A60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133C" w:rsidRPr="00FB133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Глава Фрунзенского</w:t>
      </w:r>
    </w:p>
    <w:p w:rsidR="00051C5B" w:rsidRPr="004C7BFF" w:rsidRDefault="00FB133C" w:rsidP="004C7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031A34">
        <w:rPr>
          <w:rFonts w:ascii="Times New Roman" w:hAnsi="Times New Roman" w:cs="Times New Roman"/>
          <w:sz w:val="28"/>
          <w:szCs w:val="28"/>
        </w:rPr>
        <w:t>И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031A34">
        <w:rPr>
          <w:rFonts w:ascii="Times New Roman" w:hAnsi="Times New Roman" w:cs="Times New Roman"/>
          <w:sz w:val="28"/>
          <w:szCs w:val="28"/>
        </w:rPr>
        <w:t>Н</w:t>
      </w:r>
      <w:r w:rsidRPr="00FB133C">
        <w:rPr>
          <w:rFonts w:ascii="Times New Roman" w:hAnsi="Times New Roman" w:cs="Times New Roman"/>
          <w:sz w:val="28"/>
          <w:szCs w:val="28"/>
        </w:rPr>
        <w:t xml:space="preserve">. </w:t>
      </w:r>
      <w:r w:rsidR="00031A34">
        <w:rPr>
          <w:rFonts w:ascii="Times New Roman" w:hAnsi="Times New Roman" w:cs="Times New Roman"/>
          <w:sz w:val="28"/>
          <w:szCs w:val="28"/>
        </w:rPr>
        <w:t>Кобликов</w:t>
      </w:r>
    </w:p>
    <w:sectPr w:rsidR="00051C5B" w:rsidRPr="004C7BFF" w:rsidSect="00FA77C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133C"/>
    <w:rsid w:val="00031A34"/>
    <w:rsid w:val="00036ED5"/>
    <w:rsid w:val="00051C5B"/>
    <w:rsid w:val="000964FB"/>
    <w:rsid w:val="000C18F4"/>
    <w:rsid w:val="000D4BC5"/>
    <w:rsid w:val="0011416D"/>
    <w:rsid w:val="00176504"/>
    <w:rsid w:val="0018365D"/>
    <w:rsid w:val="003E04C5"/>
    <w:rsid w:val="00457F76"/>
    <w:rsid w:val="004C7BFF"/>
    <w:rsid w:val="00503818"/>
    <w:rsid w:val="00512EA9"/>
    <w:rsid w:val="005D1195"/>
    <w:rsid w:val="0082706C"/>
    <w:rsid w:val="008776CE"/>
    <w:rsid w:val="009545B7"/>
    <w:rsid w:val="009E0640"/>
    <w:rsid w:val="00A60A31"/>
    <w:rsid w:val="00A66B94"/>
    <w:rsid w:val="00A90AD6"/>
    <w:rsid w:val="00BA1418"/>
    <w:rsid w:val="00DD7F36"/>
    <w:rsid w:val="00DF40FD"/>
    <w:rsid w:val="00E218D1"/>
    <w:rsid w:val="00EB15E0"/>
    <w:rsid w:val="00ED65DF"/>
    <w:rsid w:val="00F35F56"/>
    <w:rsid w:val="00F4394E"/>
    <w:rsid w:val="00FA77C7"/>
    <w:rsid w:val="00FB133C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3C"/>
    <w:pPr>
      <w:spacing w:after="0" w:line="240" w:lineRule="auto"/>
    </w:pPr>
  </w:style>
  <w:style w:type="table" w:styleId="a4">
    <w:name w:val="Table Grid"/>
    <w:basedOn w:val="a1"/>
    <w:rsid w:val="004C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user</cp:lastModifiedBy>
  <cp:revision>20</cp:revision>
  <cp:lastPrinted>2019-04-11T03:55:00Z</cp:lastPrinted>
  <dcterms:created xsi:type="dcterms:W3CDTF">2018-07-05T13:05:00Z</dcterms:created>
  <dcterms:modified xsi:type="dcterms:W3CDTF">2020-07-08T10:30:00Z</dcterms:modified>
</cp:coreProperties>
</file>