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BE" w:rsidRDefault="00FC41BE" w:rsidP="00FC41BE">
      <w:pPr>
        <w:rPr>
          <w:b/>
          <w:szCs w:val="28"/>
        </w:rPr>
      </w:pPr>
      <w:r>
        <w:rPr>
          <w:b/>
          <w:szCs w:val="28"/>
        </w:rPr>
        <w:t>ВОЛГОГРАДСКАЯ ОБЛАСТЬ</w:t>
      </w:r>
    </w:p>
    <w:p w:rsidR="00FC41BE" w:rsidRDefault="00FC41BE" w:rsidP="00FC41BE">
      <w:pPr>
        <w:rPr>
          <w:b/>
          <w:szCs w:val="28"/>
        </w:rPr>
      </w:pPr>
      <w:r>
        <w:rPr>
          <w:b/>
          <w:szCs w:val="28"/>
        </w:rPr>
        <w:t>СРЕДНЕАХТУБИНСКИЙ РАЙОН</w:t>
      </w:r>
    </w:p>
    <w:p w:rsidR="00FC41BE" w:rsidRDefault="00FC41BE" w:rsidP="00FC41BE">
      <w:pPr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FC41BE" w:rsidRDefault="00FC41BE" w:rsidP="00FC41BE">
      <w:pPr>
        <w:rPr>
          <w:b/>
          <w:szCs w:val="28"/>
        </w:rPr>
      </w:pPr>
      <w:r>
        <w:rPr>
          <w:b/>
          <w:szCs w:val="28"/>
        </w:rPr>
        <w:t>ФРУНЗЕНСКОГО СЕЛЬСКОГО ПОСЕЛЕНИЯ</w:t>
      </w:r>
    </w:p>
    <w:p w:rsidR="00FC41BE" w:rsidRDefault="00FC41BE" w:rsidP="00FC41BE">
      <w:pPr>
        <w:rPr>
          <w:b/>
          <w:sz w:val="32"/>
        </w:rPr>
      </w:pPr>
    </w:p>
    <w:p w:rsidR="00FC41BE" w:rsidRDefault="00FC41BE" w:rsidP="00FC41B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C41BE" w:rsidRPr="00E97910" w:rsidRDefault="00FC41BE" w:rsidP="00FC41BE">
      <w:pPr>
        <w:pStyle w:val="5"/>
        <w:pBdr>
          <w:bottom w:val="thinThickSmallGap" w:sz="24" w:space="1" w:color="auto"/>
        </w:pBdr>
        <w:spacing w:before="0" w:line="240" w:lineRule="auto"/>
        <w:rPr>
          <w:rFonts w:ascii="Arial Narrow" w:hAnsi="Arial Narrow" w:cs="Arial"/>
          <w:color w:val="auto"/>
          <w:sz w:val="6"/>
          <w:szCs w:val="6"/>
          <w:u w:val="single"/>
        </w:rPr>
      </w:pPr>
    </w:p>
    <w:p w:rsidR="00FC41BE" w:rsidRPr="00E97910" w:rsidRDefault="00FC41BE" w:rsidP="00FC41BE">
      <w:pPr>
        <w:jc w:val="both"/>
        <w:rPr>
          <w:szCs w:val="28"/>
          <w:u w:val="single" w:color="FFFFFF"/>
        </w:rPr>
      </w:pPr>
      <w:r w:rsidRPr="00E97910">
        <w:rPr>
          <w:szCs w:val="28"/>
        </w:rPr>
        <w:t xml:space="preserve">от </w:t>
      </w:r>
      <w:r w:rsidR="009C70A0">
        <w:rPr>
          <w:szCs w:val="28"/>
          <w:u w:val="single" w:color="FFFFFF"/>
        </w:rPr>
        <w:t>0</w:t>
      </w:r>
      <w:r w:rsidR="00545754">
        <w:rPr>
          <w:szCs w:val="28"/>
          <w:u w:val="single" w:color="FFFFFF"/>
        </w:rPr>
        <w:t>4</w:t>
      </w:r>
      <w:r w:rsidR="009C70A0">
        <w:rPr>
          <w:szCs w:val="28"/>
          <w:u w:val="single" w:color="FFFFFF"/>
        </w:rPr>
        <w:t>.02.</w:t>
      </w:r>
      <w:r>
        <w:rPr>
          <w:szCs w:val="28"/>
          <w:u w:val="single" w:color="FFFFFF"/>
        </w:rPr>
        <w:t>2020</w:t>
      </w:r>
      <w:r w:rsidRPr="00E97910">
        <w:rPr>
          <w:szCs w:val="28"/>
          <w:u w:val="single" w:color="FFFFFF"/>
        </w:rPr>
        <w:t xml:space="preserve"> </w:t>
      </w:r>
      <w:r w:rsidRPr="00E97910">
        <w:rPr>
          <w:szCs w:val="28"/>
        </w:rPr>
        <w:t>№</w:t>
      </w:r>
      <w:r w:rsidR="009C70A0">
        <w:rPr>
          <w:szCs w:val="28"/>
          <w:u w:val="single" w:color="FFFFFF"/>
        </w:rPr>
        <w:t xml:space="preserve"> </w:t>
      </w:r>
      <w:r w:rsidR="00545754">
        <w:rPr>
          <w:szCs w:val="28"/>
          <w:u w:val="single" w:color="FFFFFF"/>
        </w:rPr>
        <w:t>15</w:t>
      </w:r>
    </w:p>
    <w:p w:rsidR="00FC41BE" w:rsidRPr="00E97910" w:rsidRDefault="00FC41BE" w:rsidP="00FC41BE">
      <w:pPr>
        <w:rPr>
          <w:szCs w:val="28"/>
        </w:rPr>
      </w:pPr>
    </w:p>
    <w:p w:rsidR="00FC41BE" w:rsidRPr="00E97910" w:rsidRDefault="00FC41BE" w:rsidP="00FC41BE">
      <w:pPr>
        <w:rPr>
          <w:szCs w:val="28"/>
        </w:rPr>
      </w:pPr>
    </w:p>
    <w:p w:rsidR="00FC41BE" w:rsidRPr="00E97910" w:rsidRDefault="00FC41BE" w:rsidP="009C4B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791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организации библиотечного обслуживания населения, комплектовании и обеспечении сохранности библиотечных фондов библиотек Фрунзенского сельского поселения Среднеахтубинского муниципального района Волгоградской области</w:t>
      </w:r>
    </w:p>
    <w:p w:rsidR="00FC41BE" w:rsidRPr="00E97910" w:rsidRDefault="00FC41BE" w:rsidP="00FC41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41BE" w:rsidRPr="00E97910" w:rsidRDefault="00FC41BE" w:rsidP="00FC4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10"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</w:t>
      </w:r>
      <w:hyperlink r:id="rId6" w:history="1">
        <w:r w:rsidRPr="00E9791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791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</w:t>
      </w:r>
      <w:r w:rsidR="009C4BE8">
        <w:rPr>
          <w:rFonts w:ascii="Times New Roman" w:hAnsi="Times New Roman" w:cs="Times New Roman"/>
          <w:sz w:val="28"/>
          <w:szCs w:val="28"/>
        </w:rPr>
        <w:t>ом</w:t>
      </w:r>
      <w:r w:rsidRPr="00E97910">
        <w:rPr>
          <w:rFonts w:ascii="Times New Roman" w:hAnsi="Times New Roman" w:cs="Times New Roman"/>
          <w:sz w:val="28"/>
          <w:szCs w:val="28"/>
        </w:rPr>
        <w:t xml:space="preserve"> Фрунзенского сельского поселения</w:t>
      </w:r>
      <w:r w:rsidRPr="00E97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910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Волгоградской области,                    </w:t>
      </w:r>
      <w:proofErr w:type="gramStart"/>
      <w:r w:rsidRPr="00E979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791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44BA8" w:rsidRDefault="00FC41BE" w:rsidP="00444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1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E9791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97910">
        <w:rPr>
          <w:rFonts w:ascii="Times New Roman" w:hAnsi="Times New Roman" w:cs="Times New Roman"/>
          <w:sz w:val="28"/>
          <w:szCs w:val="28"/>
        </w:rPr>
        <w:t xml:space="preserve"> об организации библиотечного обслуживания населения, комплектовании и обеспечении сохранно</w:t>
      </w:r>
      <w:r w:rsidR="0069094A">
        <w:rPr>
          <w:rFonts w:ascii="Times New Roman" w:hAnsi="Times New Roman" w:cs="Times New Roman"/>
          <w:sz w:val="28"/>
          <w:szCs w:val="28"/>
        </w:rPr>
        <w:t>сти библиотечн</w:t>
      </w:r>
      <w:r w:rsidR="00444BA8">
        <w:rPr>
          <w:rFonts w:ascii="Times New Roman" w:hAnsi="Times New Roman" w:cs="Times New Roman"/>
          <w:sz w:val="28"/>
          <w:szCs w:val="28"/>
        </w:rPr>
        <w:t>ого</w:t>
      </w:r>
      <w:r w:rsidR="0069094A">
        <w:rPr>
          <w:rFonts w:ascii="Times New Roman" w:hAnsi="Times New Roman" w:cs="Times New Roman"/>
          <w:sz w:val="28"/>
          <w:szCs w:val="28"/>
        </w:rPr>
        <w:t xml:space="preserve"> фонд</w:t>
      </w:r>
      <w:r w:rsidR="00444BA8">
        <w:rPr>
          <w:rFonts w:ascii="Times New Roman" w:hAnsi="Times New Roman" w:cs="Times New Roman"/>
          <w:sz w:val="28"/>
          <w:szCs w:val="28"/>
        </w:rPr>
        <w:t>а</w:t>
      </w:r>
      <w:r w:rsidRPr="00E97910">
        <w:rPr>
          <w:rFonts w:ascii="Times New Roman" w:hAnsi="Times New Roman" w:cs="Times New Roman"/>
          <w:sz w:val="28"/>
          <w:szCs w:val="28"/>
        </w:rPr>
        <w:t xml:space="preserve"> Фрунзенского сельского поселения</w:t>
      </w:r>
      <w:r w:rsidRPr="00E97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910"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</w:t>
      </w:r>
      <w:r w:rsidR="00444BA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44BA8" w:rsidRPr="00444BA8" w:rsidRDefault="00444BA8" w:rsidP="009470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</w:t>
      </w:r>
      <w:r w:rsidRPr="00444BA8">
        <w:rPr>
          <w:szCs w:val="28"/>
        </w:rPr>
        <w:t xml:space="preserve"> </w:t>
      </w:r>
      <w:r w:rsidRPr="003628D1">
        <w:rPr>
          <w:rFonts w:ascii="Times New Roman" w:hAnsi="Times New Roman"/>
          <w:sz w:val="28"/>
          <w:szCs w:val="28"/>
        </w:rPr>
        <w:t xml:space="preserve">в силу с момента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2F7C20" w:rsidRPr="00A60979" w:rsidRDefault="002F7C20" w:rsidP="002F7C2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  </w:t>
      </w:r>
      <w:r w:rsidR="00444BA8">
        <w:rPr>
          <w:szCs w:val="28"/>
        </w:rPr>
        <w:t>3</w:t>
      </w:r>
      <w:r w:rsidR="00FC41BE" w:rsidRPr="00E97910">
        <w:rPr>
          <w:szCs w:val="28"/>
        </w:rPr>
        <w:t xml:space="preserve">. </w:t>
      </w:r>
      <w:r w:rsidRPr="009F717D">
        <w:t xml:space="preserve">Настоящее </w:t>
      </w:r>
      <w:r>
        <w:t>Постановление</w:t>
      </w:r>
      <w:r w:rsidRPr="009F717D">
        <w:t xml:space="preserve"> вступает в силу со дня его официального опубликования (обнародования)</w:t>
      </w:r>
      <w:r>
        <w:t xml:space="preserve"> и подлежит официальному размещению на сайте администрации </w:t>
      </w:r>
      <w:r w:rsidRPr="00A60979">
        <w:t>Фрунзенского сельского</w:t>
      </w:r>
      <w:r>
        <w:t xml:space="preserve"> поселения.</w:t>
      </w:r>
    </w:p>
    <w:p w:rsidR="00FC41BE" w:rsidRPr="002F7C20" w:rsidRDefault="00444BA8" w:rsidP="002F7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20">
        <w:rPr>
          <w:rFonts w:ascii="Times New Roman" w:hAnsi="Times New Roman" w:cs="Times New Roman"/>
          <w:sz w:val="28"/>
          <w:szCs w:val="28"/>
        </w:rPr>
        <w:t>4</w:t>
      </w:r>
      <w:r w:rsidR="00FC41BE" w:rsidRPr="002F7C2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="009C4BE8" w:rsidRPr="002F7C20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FC41BE" w:rsidRPr="002F7C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1BE" w:rsidRPr="00E97910" w:rsidRDefault="00FC41BE" w:rsidP="00FC41BE">
      <w:pPr>
        <w:ind w:firstLine="709"/>
        <w:jc w:val="both"/>
        <w:rPr>
          <w:szCs w:val="28"/>
        </w:rPr>
      </w:pPr>
    </w:p>
    <w:p w:rsidR="009C4BE8" w:rsidRDefault="009C4BE8" w:rsidP="00FC41BE">
      <w:pPr>
        <w:jc w:val="both"/>
        <w:rPr>
          <w:szCs w:val="28"/>
        </w:rPr>
      </w:pPr>
    </w:p>
    <w:p w:rsidR="00FC41BE" w:rsidRPr="00E97910" w:rsidRDefault="00FC41BE" w:rsidP="00FC41BE">
      <w:pPr>
        <w:jc w:val="both"/>
        <w:rPr>
          <w:szCs w:val="28"/>
        </w:rPr>
      </w:pPr>
      <w:r w:rsidRPr="00E97910">
        <w:rPr>
          <w:szCs w:val="28"/>
        </w:rPr>
        <w:t>Глава Фрунзенского</w:t>
      </w:r>
    </w:p>
    <w:p w:rsidR="00FC41BE" w:rsidRPr="00E97910" w:rsidRDefault="00FC41BE" w:rsidP="00FC41BE">
      <w:pPr>
        <w:jc w:val="both"/>
        <w:rPr>
          <w:szCs w:val="28"/>
        </w:rPr>
      </w:pPr>
      <w:r w:rsidRPr="00E97910">
        <w:rPr>
          <w:szCs w:val="28"/>
        </w:rPr>
        <w:t xml:space="preserve">сельского поселения                                                  </w:t>
      </w:r>
      <w:r w:rsidR="0069094A">
        <w:rPr>
          <w:szCs w:val="28"/>
        </w:rPr>
        <w:t xml:space="preserve">    </w:t>
      </w:r>
      <w:r w:rsidR="00CE24D4">
        <w:rPr>
          <w:szCs w:val="28"/>
        </w:rPr>
        <w:t xml:space="preserve">                 И.Н.</w:t>
      </w:r>
      <w:r w:rsidR="00384A29">
        <w:rPr>
          <w:szCs w:val="28"/>
        </w:rPr>
        <w:t xml:space="preserve"> </w:t>
      </w:r>
      <w:proofErr w:type="spellStart"/>
      <w:r w:rsidR="00CE24D4">
        <w:rPr>
          <w:szCs w:val="28"/>
        </w:rPr>
        <w:t>К</w:t>
      </w:r>
      <w:r w:rsidR="0069094A">
        <w:rPr>
          <w:szCs w:val="28"/>
        </w:rPr>
        <w:t>обликов</w:t>
      </w:r>
      <w:proofErr w:type="spellEnd"/>
    </w:p>
    <w:p w:rsidR="00FC41BE" w:rsidRPr="00E97910" w:rsidRDefault="00FC41BE" w:rsidP="00FC41BE">
      <w:pPr>
        <w:spacing w:line="276" w:lineRule="auto"/>
        <w:ind w:right="-109"/>
        <w:jc w:val="both"/>
        <w:rPr>
          <w:szCs w:val="28"/>
        </w:rPr>
      </w:pPr>
    </w:p>
    <w:p w:rsidR="00FC41BE" w:rsidRPr="00B57525" w:rsidRDefault="00FC41BE" w:rsidP="00FC41BE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C41BE" w:rsidRPr="00B57525" w:rsidRDefault="00FC41BE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26C86" w:rsidRDefault="00F26C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4BE8" w:rsidRDefault="009C4BE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4BE8" w:rsidRDefault="009C4BE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4BE8" w:rsidRDefault="009C4BE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4BE8" w:rsidRDefault="009C4BE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5332" w:rsidRDefault="0099533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5332" w:rsidRDefault="0099533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4BE8" w:rsidRDefault="009C4BE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4BE8" w:rsidRDefault="009C4BE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5332" w:rsidRDefault="00D47EAE" w:rsidP="00F26C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F26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EAE" w:rsidRPr="00D532AA" w:rsidRDefault="00995332" w:rsidP="00F26C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7EAE" w:rsidRPr="00D532AA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D47EAE" w:rsidRPr="00D532AA" w:rsidRDefault="00F26C86" w:rsidP="00F26C8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47EAE" w:rsidRPr="00D532A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525">
        <w:rPr>
          <w:rFonts w:ascii="Times New Roman" w:hAnsi="Times New Roman" w:cs="Times New Roman"/>
          <w:sz w:val="28"/>
          <w:szCs w:val="28"/>
        </w:rPr>
        <w:t xml:space="preserve">Фрунзенского сельского поселения </w:t>
      </w:r>
    </w:p>
    <w:p w:rsidR="00D47EAE" w:rsidRPr="00D532AA" w:rsidRDefault="00D47EAE" w:rsidP="007E5267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от</w:t>
      </w:r>
      <w:r w:rsidR="007E5267">
        <w:rPr>
          <w:rFonts w:ascii="Times New Roman" w:hAnsi="Times New Roman" w:cs="Times New Roman"/>
          <w:sz w:val="28"/>
          <w:szCs w:val="28"/>
        </w:rPr>
        <w:t xml:space="preserve"> 0</w:t>
      </w:r>
      <w:r w:rsidR="00545754">
        <w:rPr>
          <w:rFonts w:ascii="Times New Roman" w:hAnsi="Times New Roman" w:cs="Times New Roman"/>
          <w:sz w:val="28"/>
          <w:szCs w:val="28"/>
        </w:rPr>
        <w:t>4</w:t>
      </w:r>
      <w:r w:rsidR="007E5267">
        <w:rPr>
          <w:rFonts w:ascii="Times New Roman" w:hAnsi="Times New Roman" w:cs="Times New Roman"/>
          <w:sz w:val="28"/>
          <w:szCs w:val="28"/>
        </w:rPr>
        <w:t>.02.2020</w:t>
      </w:r>
      <w:r w:rsidRPr="00D532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532AA">
        <w:rPr>
          <w:rFonts w:ascii="Times New Roman" w:hAnsi="Times New Roman" w:cs="Times New Roman"/>
          <w:sz w:val="28"/>
          <w:szCs w:val="28"/>
        </w:rPr>
        <w:t xml:space="preserve"> N </w:t>
      </w:r>
      <w:r w:rsidR="00545754">
        <w:rPr>
          <w:rFonts w:ascii="Times New Roman" w:hAnsi="Times New Roman" w:cs="Times New Roman"/>
          <w:sz w:val="28"/>
          <w:szCs w:val="28"/>
        </w:rPr>
        <w:t>15</w:t>
      </w:r>
    </w:p>
    <w:p w:rsidR="009C4BE8" w:rsidRDefault="009C4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545754" w:rsidRDefault="00545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7C20" w:rsidRPr="00545754" w:rsidRDefault="002F7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5754">
        <w:rPr>
          <w:rFonts w:ascii="Times New Roman" w:hAnsi="Times New Roman" w:cs="Times New Roman"/>
          <w:sz w:val="28"/>
          <w:szCs w:val="28"/>
        </w:rPr>
        <w:t>Положение</w:t>
      </w:r>
    </w:p>
    <w:p w:rsidR="002F7C20" w:rsidRPr="00545754" w:rsidRDefault="007E52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5754">
        <w:rPr>
          <w:rFonts w:ascii="Times New Roman" w:hAnsi="Times New Roman" w:cs="Times New Roman"/>
          <w:sz w:val="28"/>
          <w:szCs w:val="28"/>
        </w:rPr>
        <w:t>о</w:t>
      </w:r>
      <w:r w:rsidR="002F7C20" w:rsidRPr="00545754">
        <w:rPr>
          <w:rFonts w:ascii="Times New Roman" w:hAnsi="Times New Roman" w:cs="Times New Roman"/>
          <w:sz w:val="28"/>
          <w:szCs w:val="28"/>
        </w:rPr>
        <w:t>б организации библиотечного обслуживания населения, комплектовании и обеспечении сохранности библиотечных фондов библиотек Фрунзенского сельского поселения</w:t>
      </w:r>
    </w:p>
    <w:p w:rsidR="007E5267" w:rsidRPr="00545754" w:rsidRDefault="002F7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5754"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</w:t>
      </w:r>
      <w:r w:rsidR="007E5267" w:rsidRPr="00545754">
        <w:rPr>
          <w:rFonts w:ascii="Times New Roman" w:hAnsi="Times New Roman" w:cs="Times New Roman"/>
          <w:sz w:val="28"/>
          <w:szCs w:val="28"/>
        </w:rPr>
        <w:t>й области</w:t>
      </w:r>
    </w:p>
    <w:p w:rsidR="00D47EAE" w:rsidRPr="00D532AA" w:rsidRDefault="00D47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EAE" w:rsidRPr="00D532AA" w:rsidRDefault="00D47EAE" w:rsidP="008B6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правовой базой сохранения и развития библиотечного дела в </w:t>
      </w:r>
      <w:r w:rsidR="00B57525">
        <w:rPr>
          <w:rFonts w:ascii="Times New Roman" w:hAnsi="Times New Roman" w:cs="Times New Roman"/>
          <w:sz w:val="28"/>
          <w:szCs w:val="28"/>
        </w:rPr>
        <w:t>а</w:t>
      </w:r>
      <w:r w:rsidR="00B57525" w:rsidRPr="00D532AA">
        <w:rPr>
          <w:rFonts w:ascii="Times New Roman" w:hAnsi="Times New Roman" w:cs="Times New Roman"/>
          <w:sz w:val="28"/>
          <w:szCs w:val="28"/>
        </w:rPr>
        <w:t>дминистрации</w:t>
      </w:r>
      <w:r w:rsidR="00B57525">
        <w:rPr>
          <w:rFonts w:ascii="Times New Roman" w:hAnsi="Times New Roman" w:cs="Times New Roman"/>
          <w:sz w:val="28"/>
          <w:szCs w:val="28"/>
        </w:rPr>
        <w:t xml:space="preserve"> Фрунзенского сельского поселения </w:t>
      </w:r>
      <w:r w:rsidR="00F26C86">
        <w:rPr>
          <w:rFonts w:ascii="Times New Roman" w:hAnsi="Times New Roman" w:cs="Times New Roman"/>
          <w:sz w:val="28"/>
          <w:szCs w:val="28"/>
        </w:rPr>
        <w:t>Среднеахтубинско</w:t>
      </w:r>
      <w:r w:rsidR="009C4BE8">
        <w:rPr>
          <w:rFonts w:ascii="Times New Roman" w:hAnsi="Times New Roman" w:cs="Times New Roman"/>
          <w:sz w:val="28"/>
          <w:szCs w:val="28"/>
        </w:rPr>
        <w:t>го</w:t>
      </w:r>
      <w:r w:rsidR="00F26C8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C4BE8">
        <w:rPr>
          <w:rFonts w:ascii="Times New Roman" w:hAnsi="Times New Roman" w:cs="Times New Roman"/>
          <w:sz w:val="28"/>
          <w:szCs w:val="28"/>
        </w:rPr>
        <w:t>го</w:t>
      </w:r>
      <w:r w:rsidR="00F26C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4BE8">
        <w:rPr>
          <w:rFonts w:ascii="Times New Roman" w:hAnsi="Times New Roman" w:cs="Times New Roman"/>
          <w:sz w:val="28"/>
          <w:szCs w:val="28"/>
        </w:rPr>
        <w:t>а</w:t>
      </w:r>
      <w:r w:rsidR="00F26C86">
        <w:rPr>
          <w:rFonts w:ascii="Times New Roman" w:hAnsi="Times New Roman" w:cs="Times New Roman"/>
          <w:sz w:val="28"/>
          <w:szCs w:val="28"/>
        </w:rPr>
        <w:t xml:space="preserve"> </w:t>
      </w:r>
      <w:r w:rsidR="00F26C86" w:rsidRPr="00D532A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D532AA">
        <w:rPr>
          <w:rFonts w:ascii="Times New Roman" w:hAnsi="Times New Roman" w:cs="Times New Roman"/>
          <w:sz w:val="28"/>
          <w:szCs w:val="28"/>
        </w:rPr>
        <w:t>и призвано содействовать реализации конституционных прав человека на свободный доступ к информации, знаниям, приобщение к культурным ценностям.</w:t>
      </w:r>
    </w:p>
    <w:p w:rsidR="00D47EAE" w:rsidRPr="00D532AA" w:rsidRDefault="00D47EAE" w:rsidP="008B6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Положение определяет основы политики</w:t>
      </w:r>
      <w:r w:rsidR="00B57525" w:rsidRPr="00B57525">
        <w:rPr>
          <w:rFonts w:ascii="Times New Roman" w:hAnsi="Times New Roman" w:cs="Times New Roman"/>
          <w:sz w:val="28"/>
          <w:szCs w:val="28"/>
        </w:rPr>
        <w:t xml:space="preserve"> </w:t>
      </w:r>
      <w:r w:rsidR="00B57525">
        <w:rPr>
          <w:rFonts w:ascii="Times New Roman" w:hAnsi="Times New Roman" w:cs="Times New Roman"/>
          <w:sz w:val="28"/>
          <w:szCs w:val="28"/>
        </w:rPr>
        <w:t>а</w:t>
      </w:r>
      <w:r w:rsidR="00B57525" w:rsidRPr="00D532AA">
        <w:rPr>
          <w:rFonts w:ascii="Times New Roman" w:hAnsi="Times New Roman" w:cs="Times New Roman"/>
          <w:sz w:val="28"/>
          <w:szCs w:val="28"/>
        </w:rPr>
        <w:t>дминистрации</w:t>
      </w:r>
      <w:r w:rsidR="00B57525">
        <w:rPr>
          <w:rFonts w:ascii="Times New Roman" w:hAnsi="Times New Roman" w:cs="Times New Roman"/>
          <w:sz w:val="28"/>
          <w:szCs w:val="28"/>
        </w:rPr>
        <w:t xml:space="preserve"> Фрунзенского сельского поселения</w:t>
      </w:r>
      <w:r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F26C86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F26C86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532AA">
        <w:rPr>
          <w:rFonts w:ascii="Times New Roman" w:hAnsi="Times New Roman" w:cs="Times New Roman"/>
          <w:sz w:val="28"/>
          <w:szCs w:val="28"/>
        </w:rPr>
        <w:t xml:space="preserve"> в деле библиотечного обслуживания населения, комплектования и обеспечения сохранности библиотечных фондов, устанавливает права и обязанности граждан, а также органов местного самоуправления в сфере библиотечного дела, регулирует общие вопросы организации и деятельности библиотек, правовые отношения и экономические основы библиотечного дела.</w:t>
      </w:r>
    </w:p>
    <w:p w:rsidR="00D47EAE" w:rsidRPr="00D532AA" w:rsidRDefault="00D47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EAE" w:rsidRPr="00D532AA" w:rsidRDefault="00D47EAE" w:rsidP="000C3904">
      <w:pPr>
        <w:pStyle w:val="ConsPlusNormal"/>
        <w:numPr>
          <w:ilvl w:val="0"/>
          <w:numId w:val="14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47EAE" w:rsidRPr="00D532AA" w:rsidRDefault="00D47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EAE" w:rsidRPr="00D532AA" w:rsidRDefault="00D47EAE" w:rsidP="0008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26C8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7" w:history="1">
        <w:r w:rsidRPr="00F26C8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26C86">
          <w:rPr>
            <w:rFonts w:ascii="Times New Roman" w:hAnsi="Times New Roman" w:cs="Times New Roman"/>
            <w:sz w:val="28"/>
            <w:szCs w:val="28"/>
          </w:rPr>
          <w:t>2 статьи 44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со </w:t>
      </w:r>
      <w:hyperlink r:id="rId9" w:history="1">
        <w:r w:rsidRPr="00F26C86">
          <w:rPr>
            <w:rFonts w:ascii="Times New Roman" w:hAnsi="Times New Roman" w:cs="Times New Roman"/>
            <w:sz w:val="28"/>
            <w:szCs w:val="28"/>
          </w:rPr>
          <w:t>статьями 1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26C8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26C86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26C86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26C86">
          <w:rPr>
            <w:rFonts w:ascii="Times New Roman" w:hAnsi="Times New Roman" w:cs="Times New Roman"/>
            <w:sz w:val="28"/>
            <w:szCs w:val="28"/>
          </w:rPr>
          <w:t>40 раздела 1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09.10.1992 N 3612-1 "Основы законодательства Российской Федерации о культуре", </w:t>
      </w:r>
      <w:hyperlink r:id="rId14" w:history="1">
        <w:r w:rsidRPr="00F26C86">
          <w:rPr>
            <w:rFonts w:ascii="Times New Roman" w:hAnsi="Times New Roman" w:cs="Times New Roman"/>
            <w:sz w:val="28"/>
            <w:szCs w:val="28"/>
          </w:rPr>
          <w:t>частью 2 статьи 15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 Федерального закона от 29.12.1994 N 78-ФЗ "О библиотечном деле", </w:t>
      </w:r>
      <w:hyperlink r:id="rId15" w:history="1">
        <w:r w:rsidRPr="00F26C86">
          <w:rPr>
            <w:rFonts w:ascii="Times New Roman" w:hAnsi="Times New Roman" w:cs="Times New Roman"/>
            <w:sz w:val="28"/>
            <w:szCs w:val="28"/>
          </w:rPr>
          <w:t>пунктом 11 части 1 статьи 14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F26C86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F26C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6C8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F26C86">
          <w:rPr>
            <w:rFonts w:ascii="Times New Roman" w:hAnsi="Times New Roman" w:cs="Times New Roman"/>
            <w:sz w:val="28"/>
            <w:szCs w:val="28"/>
          </w:rPr>
          <w:t>пунктом 16 части 1 статьи 16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F26C86">
          <w:rPr>
            <w:rFonts w:ascii="Times New Roman" w:hAnsi="Times New Roman" w:cs="Times New Roman"/>
            <w:sz w:val="28"/>
            <w:szCs w:val="28"/>
          </w:rPr>
          <w:t>статьей 50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hyperlink r:id="rId19" w:history="1">
        <w:r w:rsidRPr="00F26C86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F26C8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F26C8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"О культуре и искусстве в Волгоградской области" от 14 июля 2008 года N 1737-ОД, </w:t>
      </w:r>
      <w:hyperlink r:id="rId22" w:history="1">
        <w:r w:rsidRPr="00F26C86">
          <w:rPr>
            <w:rFonts w:ascii="Times New Roman" w:hAnsi="Times New Roman" w:cs="Times New Roman"/>
            <w:sz w:val="28"/>
            <w:szCs w:val="28"/>
          </w:rPr>
          <w:t>статьями 3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F26C8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F26C8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17 января 2001 г. N 499-ОД "О сфере культуры и искусства в Волгоградской области", </w:t>
      </w:r>
      <w:hyperlink r:id="rId25" w:history="1">
        <w:r w:rsidRPr="00F26C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 Волгоградской области от 13 мая 2008 г. N 1686-ОД "О библиотечном деле в Волгоградской области", </w:t>
      </w:r>
      <w:hyperlink r:id="rId26" w:history="1">
        <w:r w:rsidRPr="00F26C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6C86">
        <w:rPr>
          <w:rFonts w:ascii="Times New Roman" w:hAnsi="Times New Roman" w:cs="Times New Roman"/>
          <w:sz w:val="28"/>
          <w:szCs w:val="28"/>
        </w:rPr>
        <w:t xml:space="preserve"> Волгоградской области от 29 ноября 1999 г. N 329-ОД "Об обязательном бесплатном экземпляре документов </w:t>
      </w:r>
      <w:r w:rsidRPr="00F26C86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</w:t>
      </w:r>
      <w:r w:rsidRPr="00F3032E">
        <w:rPr>
          <w:rFonts w:ascii="Times New Roman" w:hAnsi="Times New Roman" w:cs="Times New Roman"/>
          <w:sz w:val="28"/>
          <w:szCs w:val="28"/>
        </w:rPr>
        <w:t>"</w:t>
      </w:r>
      <w:r w:rsidR="00C76BA9" w:rsidRPr="00F3032E">
        <w:rPr>
          <w:rFonts w:ascii="Times New Roman" w:hAnsi="Times New Roman" w:cs="Times New Roman"/>
          <w:sz w:val="28"/>
          <w:szCs w:val="28"/>
        </w:rPr>
        <w:t xml:space="preserve">, </w:t>
      </w:r>
      <w:r w:rsidR="009C4BE8" w:rsidRPr="00F3032E">
        <w:rPr>
          <w:rFonts w:ascii="Times New Roman" w:hAnsi="Times New Roman" w:cs="Times New Roman"/>
          <w:sz w:val="28"/>
          <w:szCs w:val="28"/>
        </w:rPr>
        <w:t xml:space="preserve">статьей 13 </w:t>
      </w:r>
      <w:r w:rsidR="00C76BA9" w:rsidRPr="00F3032E">
        <w:rPr>
          <w:rFonts w:ascii="Times New Roman" w:hAnsi="Times New Roman" w:cs="Times New Roman"/>
          <w:sz w:val="28"/>
          <w:szCs w:val="28"/>
        </w:rPr>
        <w:t>Федеральн</w:t>
      </w:r>
      <w:r w:rsidR="009C4BE8" w:rsidRPr="00F3032E">
        <w:rPr>
          <w:rFonts w:ascii="Times New Roman" w:hAnsi="Times New Roman" w:cs="Times New Roman"/>
          <w:sz w:val="28"/>
          <w:szCs w:val="28"/>
        </w:rPr>
        <w:t xml:space="preserve">ого </w:t>
      </w:r>
      <w:r w:rsidR="00C76BA9" w:rsidRPr="00F3032E">
        <w:rPr>
          <w:rFonts w:ascii="Times New Roman" w:hAnsi="Times New Roman" w:cs="Times New Roman"/>
          <w:sz w:val="28"/>
          <w:szCs w:val="28"/>
        </w:rPr>
        <w:t xml:space="preserve"> </w:t>
      </w:r>
      <w:r w:rsidR="009C4BE8" w:rsidRPr="00F3032E">
        <w:rPr>
          <w:rFonts w:ascii="Times New Roman" w:hAnsi="Times New Roman" w:cs="Times New Roman"/>
          <w:sz w:val="28"/>
          <w:szCs w:val="28"/>
        </w:rPr>
        <w:t>з</w:t>
      </w:r>
      <w:r w:rsidR="00C76BA9" w:rsidRPr="00F3032E">
        <w:rPr>
          <w:rFonts w:ascii="Times New Roman" w:hAnsi="Times New Roman" w:cs="Times New Roman"/>
          <w:sz w:val="28"/>
          <w:szCs w:val="28"/>
        </w:rPr>
        <w:t>акон</w:t>
      </w:r>
      <w:r w:rsidR="009C4BE8" w:rsidRPr="00F3032E">
        <w:rPr>
          <w:rFonts w:ascii="Times New Roman" w:hAnsi="Times New Roman" w:cs="Times New Roman"/>
          <w:sz w:val="28"/>
          <w:szCs w:val="28"/>
        </w:rPr>
        <w:t>а</w:t>
      </w:r>
      <w:r w:rsidR="00C76BA9" w:rsidRPr="00F3032E">
        <w:rPr>
          <w:rFonts w:ascii="Times New Roman" w:hAnsi="Times New Roman" w:cs="Times New Roman"/>
          <w:sz w:val="28"/>
          <w:szCs w:val="28"/>
        </w:rPr>
        <w:t xml:space="preserve"> от 25</w:t>
      </w:r>
      <w:r w:rsidR="009C4BE8" w:rsidRPr="00F3032E">
        <w:rPr>
          <w:rFonts w:ascii="Times New Roman" w:hAnsi="Times New Roman" w:cs="Times New Roman"/>
          <w:sz w:val="28"/>
          <w:szCs w:val="28"/>
        </w:rPr>
        <w:t>.07.2002  №</w:t>
      </w:r>
      <w:r w:rsidR="00C76BA9" w:rsidRPr="00F3032E">
        <w:rPr>
          <w:rFonts w:ascii="Times New Roman" w:hAnsi="Times New Roman" w:cs="Times New Roman"/>
          <w:sz w:val="28"/>
          <w:szCs w:val="28"/>
        </w:rPr>
        <w:t xml:space="preserve"> 114-ФЗ </w:t>
      </w:r>
      <w:r w:rsidR="009C4BE8" w:rsidRPr="00F3032E">
        <w:rPr>
          <w:rFonts w:ascii="Times New Roman" w:hAnsi="Times New Roman" w:cs="Times New Roman"/>
          <w:sz w:val="28"/>
          <w:szCs w:val="28"/>
        </w:rPr>
        <w:t>«</w:t>
      </w:r>
      <w:r w:rsidR="00C76BA9" w:rsidRPr="00F3032E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="009C4BE8" w:rsidRPr="00F3032E">
        <w:rPr>
          <w:rFonts w:ascii="Times New Roman" w:hAnsi="Times New Roman" w:cs="Times New Roman"/>
          <w:sz w:val="28"/>
          <w:szCs w:val="28"/>
        </w:rPr>
        <w:t>»</w:t>
      </w:r>
      <w:r w:rsidR="005E5F74" w:rsidRPr="00F3032E">
        <w:rPr>
          <w:rFonts w:ascii="Times New Roman" w:hAnsi="Times New Roman" w:cs="Times New Roman"/>
          <w:sz w:val="28"/>
          <w:szCs w:val="28"/>
        </w:rPr>
        <w:t>,</w:t>
      </w:r>
      <w:r w:rsidR="005E5F7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532AA">
        <w:rPr>
          <w:rFonts w:ascii="Times New Roman" w:hAnsi="Times New Roman" w:cs="Times New Roman"/>
          <w:sz w:val="28"/>
          <w:szCs w:val="28"/>
        </w:rPr>
        <w:t>Устав</w:t>
      </w:r>
      <w:r w:rsidR="005E5F74">
        <w:rPr>
          <w:rFonts w:ascii="Times New Roman" w:hAnsi="Times New Roman" w:cs="Times New Roman"/>
          <w:sz w:val="28"/>
          <w:szCs w:val="28"/>
        </w:rPr>
        <w:t>ом</w:t>
      </w:r>
      <w:r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B57525">
        <w:rPr>
          <w:rFonts w:ascii="Times New Roman" w:hAnsi="Times New Roman" w:cs="Times New Roman"/>
          <w:sz w:val="28"/>
          <w:szCs w:val="28"/>
        </w:rPr>
        <w:t xml:space="preserve">Фрунзенского сельского поселения </w:t>
      </w:r>
      <w:r w:rsidR="00F26C86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F26C86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0B70F8">
        <w:rPr>
          <w:rFonts w:ascii="Times New Roman" w:hAnsi="Times New Roman" w:cs="Times New Roman"/>
          <w:sz w:val="28"/>
          <w:szCs w:val="28"/>
        </w:rPr>
        <w:t>,</w:t>
      </w:r>
      <w:r w:rsidR="000857D0">
        <w:rPr>
          <w:rFonts w:ascii="Times New Roman" w:hAnsi="Times New Roman" w:cs="Times New Roman"/>
          <w:sz w:val="28"/>
          <w:szCs w:val="28"/>
        </w:rPr>
        <w:t xml:space="preserve"> и </w:t>
      </w:r>
      <w:r w:rsidR="000B70F8">
        <w:rPr>
          <w:rFonts w:ascii="Times New Roman" w:hAnsi="Times New Roman" w:cs="Times New Roman"/>
          <w:sz w:val="28"/>
          <w:szCs w:val="28"/>
        </w:rPr>
        <w:t>определяет организацию</w:t>
      </w:r>
      <w:r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0B70F8">
        <w:rPr>
          <w:rFonts w:ascii="Times New Roman" w:hAnsi="Times New Roman" w:cs="Times New Roman"/>
          <w:sz w:val="28"/>
          <w:szCs w:val="28"/>
        </w:rPr>
        <w:t xml:space="preserve">библиотечного обслуживания населения, </w:t>
      </w:r>
      <w:r w:rsidRPr="00D532AA">
        <w:rPr>
          <w:rFonts w:ascii="Times New Roman" w:hAnsi="Times New Roman" w:cs="Times New Roman"/>
          <w:sz w:val="28"/>
          <w:szCs w:val="28"/>
        </w:rPr>
        <w:t>комплектовани</w:t>
      </w:r>
      <w:r w:rsidR="000B70F8">
        <w:rPr>
          <w:rFonts w:ascii="Times New Roman" w:hAnsi="Times New Roman" w:cs="Times New Roman"/>
          <w:sz w:val="28"/>
          <w:szCs w:val="28"/>
        </w:rPr>
        <w:t>е</w:t>
      </w:r>
      <w:r w:rsidRPr="00D532AA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0B70F8">
        <w:rPr>
          <w:rFonts w:ascii="Times New Roman" w:hAnsi="Times New Roman" w:cs="Times New Roman"/>
          <w:sz w:val="28"/>
          <w:szCs w:val="28"/>
        </w:rPr>
        <w:t>е</w:t>
      </w:r>
      <w:r w:rsidRPr="00D532AA">
        <w:rPr>
          <w:rFonts w:ascii="Times New Roman" w:hAnsi="Times New Roman" w:cs="Times New Roman"/>
          <w:sz w:val="28"/>
          <w:szCs w:val="28"/>
        </w:rPr>
        <w:t xml:space="preserve"> сохранности библиотечных фондов </w:t>
      </w:r>
      <w:r w:rsidR="000B70F8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7B56A5">
        <w:rPr>
          <w:rFonts w:ascii="Times New Roman" w:hAnsi="Times New Roman" w:cs="Times New Roman"/>
          <w:sz w:val="28"/>
          <w:szCs w:val="28"/>
        </w:rPr>
        <w:t xml:space="preserve">Фрунзенского сельского поселения </w:t>
      </w:r>
      <w:r w:rsidR="00F26C86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F26C86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532AA">
        <w:rPr>
          <w:rFonts w:ascii="Times New Roman" w:hAnsi="Times New Roman" w:cs="Times New Roman"/>
          <w:sz w:val="28"/>
          <w:szCs w:val="28"/>
        </w:rPr>
        <w:t>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1.2. Основными принципами библиотечного обслуживания населения являются: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а) всеобщая доступность библиотечных фондов;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б) максимальное и качественное удовлетворение информационных, культурных и образовательных потребностей пользователей библиотек;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в) обеспечение устойчивого развития библиотек и библиотечного дела </w:t>
      </w:r>
      <w:r w:rsidR="000B70F8">
        <w:rPr>
          <w:rFonts w:ascii="Times New Roman" w:hAnsi="Times New Roman" w:cs="Times New Roman"/>
          <w:sz w:val="28"/>
          <w:szCs w:val="28"/>
        </w:rPr>
        <w:t>во</w:t>
      </w:r>
      <w:r w:rsidR="007B56A5">
        <w:rPr>
          <w:rFonts w:ascii="Times New Roman" w:hAnsi="Times New Roman" w:cs="Times New Roman"/>
          <w:sz w:val="28"/>
          <w:szCs w:val="28"/>
        </w:rPr>
        <w:t xml:space="preserve"> Фрунзенско</w:t>
      </w:r>
      <w:r w:rsidR="000B70F8">
        <w:rPr>
          <w:rFonts w:ascii="Times New Roman" w:hAnsi="Times New Roman" w:cs="Times New Roman"/>
          <w:sz w:val="28"/>
          <w:szCs w:val="28"/>
        </w:rPr>
        <w:t>м сельском поселении</w:t>
      </w:r>
      <w:r w:rsidR="007B56A5">
        <w:rPr>
          <w:rFonts w:ascii="Times New Roman" w:hAnsi="Times New Roman" w:cs="Times New Roman"/>
          <w:sz w:val="28"/>
          <w:szCs w:val="28"/>
        </w:rPr>
        <w:t xml:space="preserve"> </w:t>
      </w:r>
      <w:r w:rsidR="005E5F74">
        <w:rPr>
          <w:rFonts w:ascii="Times New Roman" w:hAnsi="Times New Roman" w:cs="Times New Roman"/>
          <w:sz w:val="28"/>
          <w:szCs w:val="28"/>
        </w:rPr>
        <w:t>Среднеахтубинского</w:t>
      </w:r>
      <w:r w:rsidR="00F26C8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E5F74">
        <w:rPr>
          <w:rFonts w:ascii="Times New Roman" w:hAnsi="Times New Roman" w:cs="Times New Roman"/>
          <w:sz w:val="28"/>
          <w:szCs w:val="28"/>
        </w:rPr>
        <w:t>го</w:t>
      </w:r>
      <w:r w:rsidR="00F26C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5F74">
        <w:rPr>
          <w:rFonts w:ascii="Times New Roman" w:hAnsi="Times New Roman" w:cs="Times New Roman"/>
          <w:sz w:val="28"/>
          <w:szCs w:val="28"/>
        </w:rPr>
        <w:t>а</w:t>
      </w:r>
      <w:r w:rsidR="00F26C86">
        <w:rPr>
          <w:rFonts w:ascii="Times New Roman" w:hAnsi="Times New Roman" w:cs="Times New Roman"/>
          <w:sz w:val="28"/>
          <w:szCs w:val="28"/>
        </w:rPr>
        <w:t xml:space="preserve"> </w:t>
      </w:r>
      <w:r w:rsidR="00F26C86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532AA">
        <w:rPr>
          <w:rFonts w:ascii="Times New Roman" w:hAnsi="Times New Roman" w:cs="Times New Roman"/>
          <w:sz w:val="28"/>
          <w:szCs w:val="28"/>
        </w:rPr>
        <w:t>.</w:t>
      </w:r>
    </w:p>
    <w:p w:rsidR="00D47EAE" w:rsidRPr="00D532AA" w:rsidRDefault="00D47EAE" w:rsidP="005E5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1.3. В целях реализации прав граждан на библиотечное обслуживание</w:t>
      </w:r>
      <w:r w:rsidR="000B70F8">
        <w:rPr>
          <w:rFonts w:ascii="Times New Roman" w:hAnsi="Times New Roman" w:cs="Times New Roman"/>
          <w:sz w:val="28"/>
          <w:szCs w:val="28"/>
        </w:rPr>
        <w:t xml:space="preserve"> </w:t>
      </w:r>
      <w:r w:rsidRPr="00D532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56A5">
        <w:rPr>
          <w:rFonts w:ascii="Times New Roman" w:hAnsi="Times New Roman" w:cs="Times New Roman"/>
          <w:sz w:val="28"/>
          <w:szCs w:val="28"/>
        </w:rPr>
        <w:t xml:space="preserve">Фрунзенского сельского поселения </w:t>
      </w:r>
      <w:r w:rsidR="00F26C86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F26C86" w:rsidRPr="00D532A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D532AA">
        <w:rPr>
          <w:rFonts w:ascii="Times New Roman" w:hAnsi="Times New Roman" w:cs="Times New Roman"/>
          <w:sz w:val="28"/>
          <w:szCs w:val="28"/>
        </w:rPr>
        <w:t>организует функционирование и развитие муниципальной сет</w:t>
      </w:r>
      <w:r w:rsidR="005E5F74">
        <w:rPr>
          <w:rFonts w:ascii="Times New Roman" w:hAnsi="Times New Roman" w:cs="Times New Roman"/>
          <w:sz w:val="28"/>
          <w:szCs w:val="28"/>
        </w:rPr>
        <w:t xml:space="preserve">и библиотек, которую составляют </w:t>
      </w:r>
      <w:r w:rsidRPr="00D532AA">
        <w:rPr>
          <w:rFonts w:ascii="Times New Roman" w:hAnsi="Times New Roman" w:cs="Times New Roman"/>
          <w:sz w:val="28"/>
          <w:szCs w:val="28"/>
        </w:rPr>
        <w:t>муницип</w:t>
      </w:r>
      <w:r w:rsidR="005E5F74">
        <w:rPr>
          <w:rFonts w:ascii="Times New Roman" w:hAnsi="Times New Roman" w:cs="Times New Roman"/>
          <w:sz w:val="28"/>
          <w:szCs w:val="28"/>
        </w:rPr>
        <w:t>альные общедоступные библиотеки.</w:t>
      </w:r>
      <w:r w:rsidR="00F26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1B" w:rsidRPr="008D4F3B" w:rsidRDefault="005E5F74" w:rsidP="008D4F3B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494949"/>
          <w:sz w:val="18"/>
          <w:szCs w:val="18"/>
        </w:rPr>
      </w:pPr>
      <w:r>
        <w:rPr>
          <w:sz w:val="28"/>
          <w:szCs w:val="28"/>
        </w:rPr>
        <w:t xml:space="preserve">1.4. </w:t>
      </w:r>
      <w:r w:rsidR="00D47EAE" w:rsidRPr="00D532AA">
        <w:rPr>
          <w:sz w:val="28"/>
          <w:szCs w:val="28"/>
        </w:rPr>
        <w:t>Библиотечное обслуживание населения</w:t>
      </w:r>
      <w:r w:rsidR="007B56A5" w:rsidRPr="007B56A5">
        <w:rPr>
          <w:sz w:val="28"/>
          <w:szCs w:val="28"/>
        </w:rPr>
        <w:t xml:space="preserve"> </w:t>
      </w:r>
      <w:r w:rsidR="007B56A5">
        <w:rPr>
          <w:sz w:val="28"/>
          <w:szCs w:val="28"/>
        </w:rPr>
        <w:t>Фрунзенского сельского поселения</w:t>
      </w:r>
      <w:r w:rsidR="00D47EAE" w:rsidRPr="00D532AA">
        <w:rPr>
          <w:sz w:val="28"/>
          <w:szCs w:val="28"/>
        </w:rPr>
        <w:t xml:space="preserve"> </w:t>
      </w:r>
      <w:r w:rsidR="00EB163A">
        <w:rPr>
          <w:sz w:val="28"/>
          <w:szCs w:val="28"/>
        </w:rPr>
        <w:t xml:space="preserve">Среднеахтубинского муниципального района </w:t>
      </w:r>
      <w:r w:rsidR="00EB163A" w:rsidRPr="00D532AA">
        <w:rPr>
          <w:sz w:val="28"/>
          <w:szCs w:val="28"/>
        </w:rPr>
        <w:t>Волгоградской области</w:t>
      </w:r>
      <w:r w:rsidR="00D47EAE" w:rsidRPr="00D532AA">
        <w:rPr>
          <w:sz w:val="28"/>
          <w:szCs w:val="28"/>
        </w:rPr>
        <w:t xml:space="preserve"> может осуществляться библиотеками иных видов в соответствии с действующим законодательством.</w:t>
      </w:r>
      <w:r w:rsidR="00EF5C91" w:rsidRPr="00EF5C91">
        <w:rPr>
          <w:rFonts w:ascii="Arial" w:hAnsi="Arial" w:cs="Arial"/>
          <w:color w:val="494949"/>
          <w:sz w:val="18"/>
          <w:szCs w:val="18"/>
        </w:rPr>
        <w:t xml:space="preserve"> </w:t>
      </w:r>
    </w:p>
    <w:p w:rsidR="00EF5C91" w:rsidRPr="00384A29" w:rsidRDefault="00EF5C91" w:rsidP="005E5F7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4A29">
        <w:rPr>
          <w:sz w:val="28"/>
          <w:szCs w:val="28"/>
        </w:rPr>
        <w:t>На территории Российской Федерации запрещаются издание и распространение печатных, аудио-, аудиовизуальных и иных</w:t>
      </w:r>
      <w:r w:rsidRPr="00384A29">
        <w:rPr>
          <w:rStyle w:val="apple-converted-space"/>
          <w:sz w:val="28"/>
          <w:szCs w:val="28"/>
        </w:rPr>
        <w:t> </w:t>
      </w:r>
      <w:bookmarkStart w:id="2" w:name="767d1"/>
      <w:bookmarkEnd w:id="2"/>
      <w:r w:rsidRPr="00384A29">
        <w:rPr>
          <w:sz w:val="28"/>
          <w:szCs w:val="28"/>
        </w:rPr>
        <w:t>материалов, содержащих хотя бы один из признаков, предусм</w:t>
      </w:r>
      <w:r w:rsidR="00C4401B" w:rsidRPr="00384A29">
        <w:rPr>
          <w:sz w:val="28"/>
          <w:szCs w:val="28"/>
        </w:rPr>
        <w:t>отренных частью первой статьи 1</w:t>
      </w:r>
      <w:r w:rsidR="00E27994" w:rsidRPr="00384A29">
        <w:rPr>
          <w:sz w:val="28"/>
          <w:szCs w:val="28"/>
        </w:rPr>
        <w:t xml:space="preserve"> </w:t>
      </w:r>
      <w:r w:rsidRPr="00384A29">
        <w:rPr>
          <w:sz w:val="28"/>
          <w:szCs w:val="28"/>
        </w:rPr>
        <w:t>Федерального закона от 25</w:t>
      </w:r>
      <w:r w:rsidR="00C4401B" w:rsidRPr="00384A29">
        <w:rPr>
          <w:sz w:val="28"/>
          <w:szCs w:val="28"/>
        </w:rPr>
        <w:t>.</w:t>
      </w:r>
      <w:r w:rsidRPr="00384A29">
        <w:rPr>
          <w:sz w:val="28"/>
          <w:szCs w:val="28"/>
        </w:rPr>
        <w:t>0</w:t>
      </w:r>
      <w:r w:rsidR="00E27994" w:rsidRPr="00384A29">
        <w:rPr>
          <w:sz w:val="28"/>
          <w:szCs w:val="28"/>
        </w:rPr>
        <w:t>7</w:t>
      </w:r>
      <w:r w:rsidR="00C4401B" w:rsidRPr="00384A29">
        <w:rPr>
          <w:sz w:val="28"/>
          <w:szCs w:val="28"/>
        </w:rPr>
        <w:t>.</w:t>
      </w:r>
      <w:r w:rsidR="00E27994" w:rsidRPr="00384A29">
        <w:rPr>
          <w:sz w:val="28"/>
          <w:szCs w:val="28"/>
        </w:rPr>
        <w:t xml:space="preserve">2002 114-ФЗ </w:t>
      </w:r>
      <w:r w:rsidR="00E44663" w:rsidRPr="00384A29">
        <w:rPr>
          <w:sz w:val="28"/>
          <w:szCs w:val="28"/>
        </w:rPr>
        <w:t>«</w:t>
      </w:r>
      <w:r w:rsidR="00E27994" w:rsidRPr="00384A29">
        <w:rPr>
          <w:sz w:val="28"/>
          <w:szCs w:val="28"/>
        </w:rPr>
        <w:t xml:space="preserve">О </w:t>
      </w:r>
      <w:r w:rsidR="00C4401B" w:rsidRPr="00384A29">
        <w:rPr>
          <w:sz w:val="28"/>
          <w:szCs w:val="28"/>
        </w:rPr>
        <w:t>п</w:t>
      </w:r>
      <w:r w:rsidR="00E27994" w:rsidRPr="00384A29">
        <w:rPr>
          <w:sz w:val="28"/>
          <w:szCs w:val="28"/>
        </w:rPr>
        <w:t>ротиводействи</w:t>
      </w:r>
      <w:r w:rsidR="00C4401B" w:rsidRPr="00384A29">
        <w:rPr>
          <w:sz w:val="28"/>
          <w:szCs w:val="28"/>
        </w:rPr>
        <w:t>и</w:t>
      </w:r>
      <w:r w:rsidR="00E27994" w:rsidRPr="00384A29">
        <w:rPr>
          <w:sz w:val="28"/>
          <w:szCs w:val="28"/>
        </w:rPr>
        <w:t xml:space="preserve"> экстремистской деятельности</w:t>
      </w:r>
      <w:r w:rsidR="00E44663" w:rsidRPr="00384A29">
        <w:rPr>
          <w:sz w:val="28"/>
          <w:szCs w:val="28"/>
        </w:rPr>
        <w:t>»</w:t>
      </w:r>
      <w:r w:rsidR="00E44663" w:rsidRPr="00384A29">
        <w:rPr>
          <w:rStyle w:val="apple-converted-space"/>
          <w:sz w:val="28"/>
          <w:szCs w:val="28"/>
        </w:rPr>
        <w:t xml:space="preserve">. </w:t>
      </w:r>
      <w:r w:rsidRPr="00384A29">
        <w:rPr>
          <w:sz w:val="28"/>
          <w:szCs w:val="28"/>
        </w:rPr>
        <w:t>К таким материалам относятся:</w:t>
      </w:r>
    </w:p>
    <w:p w:rsidR="00EF5C91" w:rsidRPr="00384A29" w:rsidRDefault="00EF5C91" w:rsidP="00E4466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4A29">
        <w:rPr>
          <w:sz w:val="28"/>
          <w:szCs w:val="28"/>
        </w:rPr>
        <w:t>а) официальные материалы запрещенных экстремистских организаций;</w:t>
      </w:r>
      <w:bookmarkStart w:id="3" w:name="09d6f"/>
      <w:bookmarkEnd w:id="3"/>
    </w:p>
    <w:p w:rsidR="00EF5C91" w:rsidRPr="00384A29" w:rsidRDefault="00EF5C91" w:rsidP="00E4466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84A29">
        <w:rPr>
          <w:sz w:val="28"/>
          <w:szCs w:val="28"/>
        </w:rPr>
        <w:t xml:space="preserve"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</w:t>
      </w:r>
      <w:r w:rsidR="008D4F3B" w:rsidRPr="00384A29">
        <w:rPr>
          <w:sz w:val="28"/>
          <w:szCs w:val="28"/>
        </w:rPr>
        <w:t>Федерального закона от 25.07.2002 114-ФЗ «О противодействии экстремистской деятельности»</w:t>
      </w:r>
      <w:r w:rsidRPr="00384A29">
        <w:rPr>
          <w:sz w:val="28"/>
          <w:szCs w:val="28"/>
        </w:rPr>
        <w:t>;</w:t>
      </w:r>
      <w:bookmarkStart w:id="4" w:name="163cf"/>
      <w:bookmarkEnd w:id="4"/>
      <w:proofErr w:type="gramEnd"/>
    </w:p>
    <w:p w:rsidR="00EF5C91" w:rsidRPr="00384A29" w:rsidRDefault="00EF5C91" w:rsidP="00E4466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4A29">
        <w:rPr>
          <w:sz w:val="28"/>
          <w:szCs w:val="28"/>
        </w:rPr>
        <w:t xml:space="preserve">в) любые иные, в том числе анонимные, материалы, содержащие признаки, предусмотренные частью первой статьи 1 </w:t>
      </w:r>
      <w:r w:rsidR="008D4F3B" w:rsidRPr="00384A29">
        <w:rPr>
          <w:sz w:val="28"/>
          <w:szCs w:val="28"/>
        </w:rPr>
        <w:t>Федерального закона от 25.07.2002 114-ФЗ «О противодействии экстремистской деятельности»</w:t>
      </w:r>
      <w:r w:rsidRPr="00384A29">
        <w:rPr>
          <w:sz w:val="28"/>
          <w:szCs w:val="28"/>
        </w:rPr>
        <w:t>.</w:t>
      </w:r>
    </w:p>
    <w:p w:rsidR="00D47EAE" w:rsidRPr="00D532AA" w:rsidRDefault="00D47EAE" w:rsidP="005E5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Требования настоящего Положения носят рекомендательный характер при организации библиотечного обслуживания населения библиотеками, не являющимися муниципальными, их комплектовании и обеспечении сохранности библиотечных фондов таких библиотек.</w:t>
      </w:r>
    </w:p>
    <w:p w:rsidR="00D47EAE" w:rsidRPr="00FD5B42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42">
        <w:rPr>
          <w:rFonts w:ascii="Times New Roman" w:hAnsi="Times New Roman" w:cs="Times New Roman"/>
          <w:sz w:val="28"/>
          <w:szCs w:val="28"/>
        </w:rPr>
        <w:t xml:space="preserve">1.5. Уполномоченным органом </w:t>
      </w:r>
      <w:r w:rsidR="00FD5B42" w:rsidRPr="00FD5B42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FD5B42" w:rsidRPr="00FD5B42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FD5B42" w:rsidRPr="00FD5B42">
        <w:rPr>
          <w:rFonts w:ascii="Times New Roman" w:hAnsi="Times New Roman" w:cs="Times New Roman"/>
          <w:sz w:val="28"/>
          <w:szCs w:val="28"/>
        </w:rPr>
        <w:t xml:space="preserve"> сельский </w:t>
      </w:r>
      <w:proofErr w:type="spellStart"/>
      <w:r w:rsidR="00FD5B42" w:rsidRPr="00FD5B42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FD5B42" w:rsidRPr="00FD5B42">
        <w:rPr>
          <w:rFonts w:ascii="Times New Roman" w:hAnsi="Times New Roman" w:cs="Times New Roman"/>
          <w:sz w:val="28"/>
          <w:szCs w:val="28"/>
        </w:rPr>
        <w:t xml:space="preserve"> «Стимул», сокращенное наименование МКУК «ФСКДЦ «Стимул», </w:t>
      </w:r>
      <w:r w:rsidRPr="00FD5B42">
        <w:rPr>
          <w:rFonts w:ascii="Times New Roman" w:hAnsi="Times New Roman" w:cs="Times New Roman"/>
          <w:sz w:val="28"/>
          <w:szCs w:val="28"/>
        </w:rPr>
        <w:t xml:space="preserve">в сфере организации </w:t>
      </w:r>
      <w:r w:rsidRPr="00FD5B42">
        <w:rPr>
          <w:rFonts w:ascii="Times New Roman" w:hAnsi="Times New Roman" w:cs="Times New Roman"/>
          <w:sz w:val="28"/>
          <w:szCs w:val="28"/>
        </w:rPr>
        <w:lastRenderedPageBreak/>
        <w:t>библиотечного обслуживания населения общедоступными библиотеками, комплектования и обеспечения сохранности библиотечных фондов</w:t>
      </w:r>
      <w:r w:rsidR="00715417" w:rsidRPr="00FD5B42">
        <w:rPr>
          <w:rFonts w:ascii="Times New Roman" w:hAnsi="Times New Roman" w:cs="Times New Roman"/>
          <w:sz w:val="28"/>
          <w:szCs w:val="28"/>
        </w:rPr>
        <w:t xml:space="preserve"> Фрунзенского сельского поселения</w:t>
      </w:r>
      <w:r w:rsidRPr="00FD5B42">
        <w:rPr>
          <w:rFonts w:ascii="Times New Roman" w:hAnsi="Times New Roman" w:cs="Times New Roman"/>
          <w:sz w:val="28"/>
          <w:szCs w:val="28"/>
        </w:rPr>
        <w:t xml:space="preserve"> </w:t>
      </w:r>
      <w:r w:rsidR="00EB163A" w:rsidRPr="00FD5B42"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</w:t>
      </w:r>
      <w:r w:rsidR="001F3F57">
        <w:rPr>
          <w:rFonts w:ascii="Times New Roman" w:hAnsi="Times New Roman" w:cs="Times New Roman"/>
          <w:sz w:val="28"/>
          <w:szCs w:val="28"/>
        </w:rPr>
        <w:t>,</w:t>
      </w:r>
      <w:r w:rsidRPr="00FD5B4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D5B42" w:rsidRPr="00FD5B42">
        <w:rPr>
          <w:rFonts w:ascii="Times New Roman" w:hAnsi="Times New Roman" w:cs="Times New Roman"/>
          <w:sz w:val="28"/>
          <w:szCs w:val="28"/>
        </w:rPr>
        <w:t xml:space="preserve">администрация Фрунзенского сельского поселения Среднеахтубинского муниципального района Волгоградской области </w:t>
      </w:r>
      <w:r w:rsidRPr="00FD5B42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1.</w:t>
      </w:r>
      <w:r w:rsidR="0058451F">
        <w:rPr>
          <w:rFonts w:ascii="Times New Roman" w:hAnsi="Times New Roman" w:cs="Times New Roman"/>
          <w:sz w:val="28"/>
          <w:szCs w:val="28"/>
        </w:rPr>
        <w:t>6</w:t>
      </w:r>
      <w:r w:rsidRPr="00D532AA">
        <w:rPr>
          <w:rFonts w:ascii="Times New Roman" w:hAnsi="Times New Roman" w:cs="Times New Roman"/>
          <w:sz w:val="28"/>
          <w:szCs w:val="28"/>
        </w:rPr>
        <w:t>. Настоящее Положение направлено на реализацию полномочий органов местного самоуправления по организации:</w:t>
      </w:r>
    </w:p>
    <w:p w:rsidR="00D47EAE" w:rsidRPr="00D532AA" w:rsidRDefault="00D47EAE" w:rsidP="00F6109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библиотечного обслуживания жителей</w:t>
      </w:r>
      <w:r w:rsidR="00715417" w:rsidRPr="00715417">
        <w:rPr>
          <w:rFonts w:ascii="Times New Roman" w:hAnsi="Times New Roman" w:cs="Times New Roman"/>
          <w:sz w:val="28"/>
          <w:szCs w:val="28"/>
        </w:rPr>
        <w:t xml:space="preserve"> </w:t>
      </w:r>
      <w:r w:rsidR="00715417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EB163A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EB163A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532AA">
        <w:rPr>
          <w:rFonts w:ascii="Times New Roman" w:hAnsi="Times New Roman" w:cs="Times New Roman"/>
          <w:sz w:val="28"/>
          <w:szCs w:val="28"/>
        </w:rPr>
        <w:t xml:space="preserve"> в целях удовлетворения информационных, образовательных, культурных, досуговых и иных потребностей;</w:t>
      </w:r>
    </w:p>
    <w:p w:rsidR="00D47EAE" w:rsidRPr="00D532AA" w:rsidRDefault="00EB163A" w:rsidP="00F6109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EAE" w:rsidRPr="00D532AA">
        <w:rPr>
          <w:rFonts w:ascii="Times New Roman" w:hAnsi="Times New Roman" w:cs="Times New Roman"/>
          <w:sz w:val="28"/>
          <w:szCs w:val="28"/>
        </w:rPr>
        <w:t>полноценного комплектования и обеспечения сохранности библиотечных фондов, соответствующего отраслевым нормативам и отвечающего запросам пользователей.</w:t>
      </w:r>
    </w:p>
    <w:p w:rsidR="00D47EAE" w:rsidRPr="00492F98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98">
        <w:rPr>
          <w:rFonts w:ascii="Times New Roman" w:hAnsi="Times New Roman" w:cs="Times New Roman"/>
          <w:sz w:val="28"/>
          <w:szCs w:val="28"/>
        </w:rPr>
        <w:t>1.</w:t>
      </w:r>
      <w:r w:rsidR="00545754">
        <w:rPr>
          <w:rFonts w:ascii="Times New Roman" w:hAnsi="Times New Roman" w:cs="Times New Roman"/>
          <w:sz w:val="28"/>
          <w:szCs w:val="28"/>
        </w:rPr>
        <w:t>7</w:t>
      </w:r>
      <w:r w:rsidRPr="00492F98">
        <w:rPr>
          <w:rFonts w:ascii="Times New Roman" w:hAnsi="Times New Roman" w:cs="Times New Roman"/>
          <w:sz w:val="28"/>
          <w:szCs w:val="28"/>
        </w:rPr>
        <w:t>. Настоящее Положение дей</w:t>
      </w:r>
      <w:r w:rsidR="004E0CE6" w:rsidRPr="00492F98">
        <w:rPr>
          <w:rFonts w:ascii="Times New Roman" w:hAnsi="Times New Roman" w:cs="Times New Roman"/>
          <w:sz w:val="28"/>
          <w:szCs w:val="28"/>
        </w:rPr>
        <w:t>ствует в отношении библио</w:t>
      </w:r>
      <w:r w:rsidR="00A579FB" w:rsidRPr="00492F98">
        <w:rPr>
          <w:rFonts w:ascii="Times New Roman" w:hAnsi="Times New Roman" w:cs="Times New Roman"/>
          <w:sz w:val="28"/>
          <w:szCs w:val="28"/>
        </w:rPr>
        <w:t xml:space="preserve">тек Фрунзенского сельского </w:t>
      </w:r>
      <w:r w:rsidR="00795AAF" w:rsidRPr="00492F98">
        <w:rPr>
          <w:rFonts w:ascii="Times New Roman" w:hAnsi="Times New Roman" w:cs="Times New Roman"/>
          <w:sz w:val="28"/>
          <w:szCs w:val="28"/>
        </w:rPr>
        <w:t>поселения (далее муниципальные библиотеки)</w:t>
      </w:r>
      <w:r w:rsidR="00492F98" w:rsidRPr="00492F98">
        <w:rPr>
          <w:rFonts w:ascii="Times New Roman" w:hAnsi="Times New Roman" w:cs="Times New Roman"/>
          <w:sz w:val="28"/>
          <w:szCs w:val="28"/>
        </w:rPr>
        <w:t>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EAE" w:rsidRPr="00D532AA" w:rsidRDefault="00D47EAE" w:rsidP="000C3904">
      <w:pPr>
        <w:pStyle w:val="ConsPlusNormal"/>
        <w:numPr>
          <w:ilvl w:val="0"/>
          <w:numId w:val="14"/>
        </w:numPr>
        <w:ind w:left="1843" w:hanging="567"/>
        <w:outlineLvl w:val="1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Реализация прав граждан на библиотечное обслуживание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2.1. Права граждан на библиотечное обслуживание и библиотечную деятельность на территории</w:t>
      </w:r>
      <w:r w:rsidR="00715417" w:rsidRPr="00715417">
        <w:rPr>
          <w:rFonts w:ascii="Times New Roman" w:hAnsi="Times New Roman" w:cs="Times New Roman"/>
          <w:sz w:val="28"/>
          <w:szCs w:val="28"/>
        </w:rPr>
        <w:t xml:space="preserve"> </w:t>
      </w:r>
      <w:r w:rsidR="00715417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7C1F69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7C1F69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532AA">
        <w:rPr>
          <w:rFonts w:ascii="Times New Roman" w:hAnsi="Times New Roman" w:cs="Times New Roman"/>
          <w:sz w:val="28"/>
          <w:szCs w:val="28"/>
        </w:rPr>
        <w:t xml:space="preserve"> гарантируются законодательством Российской Федерации о библиотечном деле, законодательством Волгоградской области, настоящим Положением и иными муниципальными правовыми актами.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2.2. Право граждан на библиотечное обслуживание обеспечивается: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а) муниципальными библиотеками, бесплатно осуществляющими основные виды библиотечного обслуживания;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б) библиотеками образовательных учреждений;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в) частными библиотеками.</w:t>
      </w:r>
    </w:p>
    <w:p w:rsidR="00D47EAE" w:rsidRPr="00D532AA" w:rsidRDefault="00D47EAE" w:rsidP="00F6109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2.3. Организация библиотечного обслуживания населения осуществляется </w:t>
      </w:r>
      <w:r w:rsidR="007C1F69">
        <w:rPr>
          <w:rFonts w:ascii="Times New Roman" w:hAnsi="Times New Roman" w:cs="Times New Roman"/>
          <w:sz w:val="28"/>
          <w:szCs w:val="28"/>
        </w:rPr>
        <w:t>Муниципальным казённым учреждением кул</w:t>
      </w:r>
      <w:r w:rsidR="003D5E97">
        <w:rPr>
          <w:rFonts w:ascii="Times New Roman" w:hAnsi="Times New Roman" w:cs="Times New Roman"/>
          <w:sz w:val="28"/>
          <w:szCs w:val="28"/>
        </w:rPr>
        <w:t>ьтуры «</w:t>
      </w:r>
      <w:proofErr w:type="spellStart"/>
      <w:r w:rsidR="003D5E97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3D5E97">
        <w:rPr>
          <w:rFonts w:ascii="Times New Roman" w:hAnsi="Times New Roman" w:cs="Times New Roman"/>
          <w:sz w:val="28"/>
          <w:szCs w:val="28"/>
        </w:rPr>
        <w:t xml:space="preserve"> </w:t>
      </w:r>
      <w:r w:rsidR="00455ABD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3D5E97">
        <w:rPr>
          <w:rFonts w:ascii="Times New Roman" w:hAnsi="Times New Roman" w:cs="Times New Roman"/>
          <w:sz w:val="28"/>
          <w:szCs w:val="28"/>
        </w:rPr>
        <w:t xml:space="preserve">культурно – </w:t>
      </w:r>
      <w:proofErr w:type="spellStart"/>
      <w:r w:rsidR="003D5E97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3D5E97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455ABD">
        <w:rPr>
          <w:rFonts w:ascii="Times New Roman" w:hAnsi="Times New Roman" w:cs="Times New Roman"/>
          <w:sz w:val="28"/>
          <w:szCs w:val="28"/>
        </w:rPr>
        <w:t>«</w:t>
      </w:r>
      <w:r w:rsidR="003D5E97">
        <w:rPr>
          <w:rFonts w:ascii="Times New Roman" w:hAnsi="Times New Roman" w:cs="Times New Roman"/>
          <w:sz w:val="28"/>
          <w:szCs w:val="28"/>
        </w:rPr>
        <w:t>Стимул</w:t>
      </w:r>
      <w:r w:rsidR="007C1F69">
        <w:rPr>
          <w:rFonts w:ascii="Times New Roman" w:hAnsi="Times New Roman" w:cs="Times New Roman"/>
          <w:sz w:val="28"/>
          <w:szCs w:val="28"/>
        </w:rPr>
        <w:t>»</w:t>
      </w:r>
      <w:r w:rsidRPr="00D532AA">
        <w:rPr>
          <w:rFonts w:ascii="Times New Roman" w:hAnsi="Times New Roman" w:cs="Times New Roman"/>
          <w:sz w:val="28"/>
          <w:szCs w:val="28"/>
        </w:rPr>
        <w:t xml:space="preserve">, сокращенное наименование: </w:t>
      </w:r>
      <w:r w:rsidR="003D5E97">
        <w:rPr>
          <w:rFonts w:ascii="Times New Roman" w:hAnsi="Times New Roman" w:cs="Times New Roman"/>
          <w:sz w:val="28"/>
          <w:szCs w:val="28"/>
        </w:rPr>
        <w:t>МКУК «ФСКДЦ «Стимул</w:t>
      </w:r>
      <w:r w:rsidR="007C1F69">
        <w:rPr>
          <w:rFonts w:ascii="Times New Roman" w:hAnsi="Times New Roman" w:cs="Times New Roman"/>
          <w:sz w:val="28"/>
          <w:szCs w:val="28"/>
        </w:rPr>
        <w:t xml:space="preserve">» </w:t>
      </w:r>
      <w:r w:rsidRPr="00D532AA">
        <w:rPr>
          <w:rFonts w:ascii="Times New Roman" w:hAnsi="Times New Roman" w:cs="Times New Roman"/>
          <w:sz w:val="28"/>
          <w:szCs w:val="28"/>
        </w:rPr>
        <w:t>(в дальнейшем именуемое - Учреждение), созд</w:t>
      </w:r>
      <w:r w:rsidR="003D5E97">
        <w:rPr>
          <w:rFonts w:ascii="Times New Roman" w:hAnsi="Times New Roman" w:cs="Times New Roman"/>
          <w:sz w:val="28"/>
          <w:szCs w:val="28"/>
        </w:rPr>
        <w:t>анным на основании распоряжени</w:t>
      </w:r>
      <w:r w:rsidR="00455ABD">
        <w:rPr>
          <w:rFonts w:ascii="Times New Roman" w:hAnsi="Times New Roman" w:cs="Times New Roman"/>
          <w:sz w:val="28"/>
          <w:szCs w:val="28"/>
        </w:rPr>
        <w:t>я</w:t>
      </w:r>
      <w:r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7C1F69">
        <w:rPr>
          <w:rFonts w:ascii="Times New Roman" w:hAnsi="Times New Roman" w:cs="Times New Roman"/>
          <w:sz w:val="28"/>
          <w:szCs w:val="28"/>
        </w:rPr>
        <w:t>главы</w:t>
      </w:r>
      <w:r w:rsidR="003D5E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1F69">
        <w:rPr>
          <w:rFonts w:ascii="Times New Roman" w:hAnsi="Times New Roman" w:cs="Times New Roman"/>
          <w:sz w:val="28"/>
          <w:szCs w:val="28"/>
        </w:rPr>
        <w:t xml:space="preserve"> </w:t>
      </w:r>
      <w:r w:rsidR="003D5E97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3D5E97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7C1F69">
        <w:rPr>
          <w:rFonts w:ascii="Times New Roman" w:hAnsi="Times New Roman" w:cs="Times New Roman"/>
          <w:sz w:val="28"/>
          <w:szCs w:val="28"/>
        </w:rPr>
        <w:t xml:space="preserve">Среднеахтубинского района </w:t>
      </w:r>
      <w:r w:rsidR="007C1F69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3D5E97">
        <w:rPr>
          <w:rFonts w:ascii="Times New Roman" w:hAnsi="Times New Roman" w:cs="Times New Roman"/>
          <w:sz w:val="28"/>
          <w:szCs w:val="28"/>
        </w:rPr>
        <w:t xml:space="preserve"> №150/1-р от 18 сентября 2012</w:t>
      </w:r>
      <w:r w:rsidR="007C1F6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32AA">
        <w:rPr>
          <w:rFonts w:ascii="Times New Roman" w:hAnsi="Times New Roman" w:cs="Times New Roman"/>
          <w:sz w:val="28"/>
          <w:szCs w:val="28"/>
        </w:rPr>
        <w:t>.</w:t>
      </w:r>
    </w:p>
    <w:p w:rsidR="00D47EAE" w:rsidRPr="00DB177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7A">
        <w:rPr>
          <w:rFonts w:ascii="Times New Roman" w:hAnsi="Times New Roman" w:cs="Times New Roman"/>
          <w:sz w:val="28"/>
          <w:szCs w:val="28"/>
        </w:rPr>
        <w:t xml:space="preserve">2.3.1. Место нахождения Учреждения: </w:t>
      </w:r>
      <w:r w:rsidR="003D5E97" w:rsidRPr="00DB177A">
        <w:rPr>
          <w:rFonts w:ascii="Times New Roman" w:hAnsi="Times New Roman" w:cs="Times New Roman"/>
          <w:sz w:val="28"/>
          <w:szCs w:val="28"/>
        </w:rPr>
        <w:t>404152</w:t>
      </w:r>
      <w:r w:rsidR="007C1F69" w:rsidRPr="00DB177A">
        <w:rPr>
          <w:rFonts w:ascii="Times New Roman" w:hAnsi="Times New Roman" w:cs="Times New Roman"/>
          <w:sz w:val="28"/>
          <w:szCs w:val="28"/>
        </w:rPr>
        <w:t>, Волгоградская область, Сре</w:t>
      </w:r>
      <w:r w:rsidR="003D5E97" w:rsidRPr="00DB177A">
        <w:rPr>
          <w:rFonts w:ascii="Times New Roman" w:hAnsi="Times New Roman" w:cs="Times New Roman"/>
          <w:sz w:val="28"/>
          <w:szCs w:val="28"/>
        </w:rPr>
        <w:t xml:space="preserve">днеахтубинский район, </w:t>
      </w:r>
      <w:proofErr w:type="spellStart"/>
      <w:r w:rsidR="003D5E97" w:rsidRPr="00DB177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3D5E97" w:rsidRPr="00DB177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D5E97" w:rsidRPr="00DB177A">
        <w:rPr>
          <w:rFonts w:ascii="Times New Roman" w:hAnsi="Times New Roman" w:cs="Times New Roman"/>
          <w:sz w:val="28"/>
          <w:szCs w:val="28"/>
        </w:rPr>
        <w:t>акутский</w:t>
      </w:r>
      <w:proofErr w:type="spellEnd"/>
      <w:r w:rsidR="003D5E97" w:rsidRPr="00DB177A">
        <w:rPr>
          <w:rFonts w:ascii="Times New Roman" w:hAnsi="Times New Roman" w:cs="Times New Roman"/>
          <w:sz w:val="28"/>
          <w:szCs w:val="28"/>
        </w:rPr>
        <w:t>, ул.Ленина 3»В»</w:t>
      </w:r>
      <w:r w:rsidRPr="00DB177A">
        <w:rPr>
          <w:rFonts w:ascii="Times New Roman" w:hAnsi="Times New Roman" w:cs="Times New Roman"/>
          <w:sz w:val="28"/>
          <w:szCs w:val="28"/>
        </w:rPr>
        <w:t>.</w:t>
      </w:r>
    </w:p>
    <w:p w:rsidR="00D47EAE" w:rsidRPr="00DB177A" w:rsidRDefault="002A5032" w:rsidP="00F6109A">
      <w:pPr>
        <w:pStyle w:val="a3"/>
        <w:shd w:val="clear" w:color="auto" w:fill="FFFFFF"/>
        <w:tabs>
          <w:tab w:val="left" w:pos="1426"/>
        </w:tabs>
        <w:ind w:firstLine="709"/>
        <w:rPr>
          <w:szCs w:val="28"/>
        </w:rPr>
      </w:pPr>
      <w:r w:rsidRPr="00DB177A">
        <w:rPr>
          <w:szCs w:val="28"/>
        </w:rPr>
        <w:t xml:space="preserve">В структуру «Учреждения» входят 3 библиотеки:  </w:t>
      </w:r>
    </w:p>
    <w:p w:rsidR="003D5E97" w:rsidRDefault="003D5E97" w:rsidP="003D5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библиотека, находящаяся по адресу: </w:t>
      </w:r>
      <w:r w:rsidR="00455ABD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Среднеахтубинский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r w:rsidR="00F30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Ленина 2»А»</w:t>
      </w:r>
    </w:p>
    <w:p w:rsidR="003D5E97" w:rsidRDefault="003D5E97" w:rsidP="003D5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3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032E">
        <w:rPr>
          <w:rFonts w:ascii="Times New Roman" w:hAnsi="Times New Roman" w:cs="Times New Roman"/>
          <w:sz w:val="28"/>
          <w:szCs w:val="28"/>
        </w:rPr>
        <w:t>Бурковская</w:t>
      </w:r>
      <w:proofErr w:type="spellEnd"/>
      <w:r w:rsidRPr="00F3032E">
        <w:rPr>
          <w:rFonts w:ascii="Times New Roman" w:hAnsi="Times New Roman" w:cs="Times New Roman"/>
          <w:sz w:val="28"/>
          <w:szCs w:val="28"/>
        </w:rPr>
        <w:t xml:space="preserve"> сельская библиотека, находящаяся по адресу: </w:t>
      </w:r>
      <w:r w:rsidR="00455ABD" w:rsidRPr="00F3032E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r w:rsidRPr="00F3032E">
        <w:rPr>
          <w:rFonts w:ascii="Times New Roman" w:hAnsi="Times New Roman" w:cs="Times New Roman"/>
          <w:sz w:val="28"/>
          <w:szCs w:val="28"/>
        </w:rPr>
        <w:t>Среднеахтубинский район, х.</w:t>
      </w:r>
      <w:r w:rsidR="00455ABD" w:rsidRPr="00F3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32E">
        <w:rPr>
          <w:rFonts w:ascii="Times New Roman" w:hAnsi="Times New Roman" w:cs="Times New Roman"/>
          <w:sz w:val="28"/>
          <w:szCs w:val="28"/>
        </w:rPr>
        <w:t>Бурковский</w:t>
      </w:r>
      <w:proofErr w:type="spellEnd"/>
      <w:r w:rsidRPr="00F3032E">
        <w:rPr>
          <w:rFonts w:ascii="Times New Roman" w:hAnsi="Times New Roman" w:cs="Times New Roman"/>
          <w:sz w:val="28"/>
          <w:szCs w:val="28"/>
        </w:rPr>
        <w:t>, ул</w:t>
      </w:r>
      <w:r w:rsidR="00F3032E">
        <w:rPr>
          <w:rFonts w:ascii="Times New Roman" w:hAnsi="Times New Roman" w:cs="Times New Roman"/>
          <w:sz w:val="28"/>
          <w:szCs w:val="28"/>
        </w:rPr>
        <w:t>.</w:t>
      </w:r>
      <w:r w:rsidRPr="00F3032E">
        <w:rPr>
          <w:rFonts w:ascii="Times New Roman" w:hAnsi="Times New Roman" w:cs="Times New Roman"/>
          <w:sz w:val="28"/>
          <w:szCs w:val="28"/>
        </w:rPr>
        <w:t xml:space="preserve"> Мира, 5.</w:t>
      </w:r>
    </w:p>
    <w:p w:rsidR="003D5E97" w:rsidRPr="00B16E11" w:rsidRDefault="003D5E97" w:rsidP="003D5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-Озерная сельская библиотека, находящаяся по адресу: </w:t>
      </w:r>
      <w:r w:rsidR="00455ABD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r>
        <w:rPr>
          <w:rFonts w:ascii="Times New Roman" w:hAnsi="Times New Roman" w:cs="Times New Roman"/>
          <w:sz w:val="28"/>
          <w:szCs w:val="28"/>
        </w:rPr>
        <w:t>Среднеахтубинский район, х.</w:t>
      </w:r>
      <w:r w:rsidR="0045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Госпитомник, пер.</w:t>
      </w:r>
      <w:r w:rsidR="00F30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Школьный,4.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2.4. Услуги муниципальных общедоступных библиотек по библиотечному обслуживанию.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2.4.1. Услуги в рамках основных видов библиотечного обслуживания оказываются муниципальными общедоступными библиотеками каждому обратившемуся юридическому лицу независимо от его организационно-правовой формы и формы собственности и гражданину вне зависимости от пола, возраста, национальности, образования, социального положения, политических убеждений и отношения к религии.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4"/>
      <w:bookmarkEnd w:id="5"/>
      <w:r w:rsidRPr="00D532AA">
        <w:rPr>
          <w:rFonts w:ascii="Times New Roman" w:hAnsi="Times New Roman" w:cs="Times New Roman"/>
          <w:sz w:val="28"/>
          <w:szCs w:val="28"/>
        </w:rPr>
        <w:t xml:space="preserve">2.4.2. К обязательным бесплатным услугам муниципальных общедоступных библиотек относятся </w:t>
      </w:r>
      <w:proofErr w:type="gramStart"/>
      <w:r w:rsidRPr="00D532AA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532AA">
        <w:rPr>
          <w:rFonts w:ascii="Times New Roman" w:hAnsi="Times New Roman" w:cs="Times New Roman"/>
          <w:sz w:val="28"/>
          <w:szCs w:val="28"/>
        </w:rPr>
        <w:t>: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а) предоставление полной информации о составе библиотечных фондов через систему каталогов и другие формы библиотечного информирования;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б) оказание справочной и консультационной помощи в поиске и выборе источников информации;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в) предоставление во временное пользование любого документа из библиотечных фондов;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г) предоставление информации о возможности удовлетворения запроса с помощью других библиотек;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д) 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е) предоставление доступа к справочно-поисковому аппарату и базам данных муниципальных библиотек.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2.4.3. Перечень платных услуг, оказываемых муниципальными библиотеками на платной основе, </w:t>
      </w:r>
      <w:r w:rsidRPr="002C4F7B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DB177A" w:rsidRPr="002C4F7B">
        <w:rPr>
          <w:rFonts w:ascii="Times New Roman" w:hAnsi="Times New Roman" w:cs="Times New Roman"/>
          <w:sz w:val="28"/>
          <w:szCs w:val="28"/>
        </w:rPr>
        <w:t xml:space="preserve">правилами пользования библиотекой </w:t>
      </w:r>
      <w:r w:rsidRPr="002C4F7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532AA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законодательством. В указанный перечень не могут входить услуги по библиотечному обслуживанию, указанные в </w:t>
      </w:r>
      <w:hyperlink w:anchor="P114" w:history="1">
        <w:r w:rsidRPr="00162D71">
          <w:rPr>
            <w:rFonts w:ascii="Times New Roman" w:hAnsi="Times New Roman" w:cs="Times New Roman"/>
            <w:sz w:val="28"/>
            <w:szCs w:val="28"/>
          </w:rPr>
          <w:t>пункте 2.4.2</w:t>
        </w:r>
      </w:hyperlink>
      <w:r w:rsidRPr="00D532A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2.4.4. Библиотечное обслуживание населения может осуществляться библиотекой с использованием стационарных, </w:t>
      </w:r>
      <w:proofErr w:type="spellStart"/>
      <w:r w:rsidRPr="00D532AA">
        <w:rPr>
          <w:rFonts w:ascii="Times New Roman" w:hAnsi="Times New Roman" w:cs="Times New Roman"/>
          <w:sz w:val="28"/>
          <w:szCs w:val="28"/>
        </w:rPr>
        <w:t>внестационарных</w:t>
      </w:r>
      <w:proofErr w:type="spellEnd"/>
      <w:r w:rsidRPr="00D532AA">
        <w:rPr>
          <w:rFonts w:ascii="Times New Roman" w:hAnsi="Times New Roman" w:cs="Times New Roman"/>
          <w:sz w:val="28"/>
          <w:szCs w:val="28"/>
        </w:rPr>
        <w:t xml:space="preserve"> и иных форм.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2.4.5. В целях обеспечения оперативного доступа к библиотечной услуге для населения, проживающего в частях </w:t>
      </w:r>
      <w:r w:rsidR="002C4F7B">
        <w:rPr>
          <w:rFonts w:ascii="Times New Roman" w:hAnsi="Times New Roman" w:cs="Times New Roman"/>
          <w:sz w:val="28"/>
          <w:szCs w:val="28"/>
        </w:rPr>
        <w:t>сельского</w:t>
      </w:r>
      <w:r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162D71">
        <w:rPr>
          <w:rFonts w:ascii="Times New Roman" w:hAnsi="Times New Roman" w:cs="Times New Roman"/>
          <w:sz w:val="28"/>
          <w:szCs w:val="28"/>
        </w:rPr>
        <w:t>поселения</w:t>
      </w:r>
      <w:r w:rsidRPr="00D532AA">
        <w:rPr>
          <w:rFonts w:ascii="Times New Roman" w:hAnsi="Times New Roman" w:cs="Times New Roman"/>
          <w:sz w:val="28"/>
          <w:szCs w:val="28"/>
        </w:rPr>
        <w:t xml:space="preserve">, не имеющих (временно не имеющих) стационарных библиотек, муниципальные общедоступные библиотеки осуществляют </w:t>
      </w:r>
      <w:proofErr w:type="spellStart"/>
      <w:r w:rsidRPr="00D532AA">
        <w:rPr>
          <w:rFonts w:ascii="Times New Roman" w:hAnsi="Times New Roman" w:cs="Times New Roman"/>
          <w:sz w:val="28"/>
          <w:szCs w:val="28"/>
        </w:rPr>
        <w:t>внестационарное</w:t>
      </w:r>
      <w:proofErr w:type="spellEnd"/>
      <w:r w:rsidRPr="00D532AA">
        <w:rPr>
          <w:rFonts w:ascii="Times New Roman" w:hAnsi="Times New Roman" w:cs="Times New Roman"/>
          <w:sz w:val="28"/>
          <w:szCs w:val="28"/>
        </w:rPr>
        <w:t xml:space="preserve"> библиотечное обслуживание.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К формам </w:t>
      </w:r>
      <w:proofErr w:type="spellStart"/>
      <w:r w:rsidRPr="00D532AA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D532AA">
        <w:rPr>
          <w:rFonts w:ascii="Times New Roman" w:hAnsi="Times New Roman" w:cs="Times New Roman"/>
          <w:sz w:val="28"/>
          <w:szCs w:val="28"/>
        </w:rPr>
        <w:t xml:space="preserve"> библиотечного обслуживания относятся: библиотечные пункты, коллективные абонементы, выездные читальные залы, передвижные библиотеки (</w:t>
      </w:r>
      <w:proofErr w:type="spellStart"/>
      <w:r w:rsidRPr="00D532AA">
        <w:rPr>
          <w:rFonts w:ascii="Times New Roman" w:hAnsi="Times New Roman" w:cs="Times New Roman"/>
          <w:sz w:val="28"/>
          <w:szCs w:val="28"/>
        </w:rPr>
        <w:t>библиобус</w:t>
      </w:r>
      <w:proofErr w:type="spellEnd"/>
      <w:r w:rsidRPr="00D532AA">
        <w:rPr>
          <w:rFonts w:ascii="Times New Roman" w:hAnsi="Times New Roman" w:cs="Times New Roman"/>
          <w:sz w:val="28"/>
          <w:szCs w:val="28"/>
        </w:rPr>
        <w:t>), волонтеры.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2.4.</w:t>
      </w:r>
      <w:r w:rsidR="003F6F92">
        <w:rPr>
          <w:rFonts w:ascii="Times New Roman" w:hAnsi="Times New Roman" w:cs="Times New Roman"/>
          <w:sz w:val="28"/>
          <w:szCs w:val="28"/>
        </w:rPr>
        <w:t>6</w:t>
      </w:r>
      <w:r w:rsidRPr="00D532AA">
        <w:rPr>
          <w:rFonts w:ascii="Times New Roman" w:hAnsi="Times New Roman" w:cs="Times New Roman"/>
          <w:sz w:val="28"/>
          <w:szCs w:val="28"/>
        </w:rPr>
        <w:t xml:space="preserve">. Библиотека предоставляет библиотечные услуги в любой доступной форме сервисного обслуживания тем, кто не может посещать ее в обычном режиме: инвалидам, пациентам больниц и специальных лечебных </w:t>
      </w:r>
      <w:r w:rsidRPr="00D532AA">
        <w:rPr>
          <w:rFonts w:ascii="Times New Roman" w:hAnsi="Times New Roman" w:cs="Times New Roman"/>
          <w:sz w:val="28"/>
          <w:szCs w:val="28"/>
        </w:rPr>
        <w:lastRenderedPageBreak/>
        <w:t>заведений, детям, содержащимся в детских домах, престарелым, беженцам, заключенным, при условии целевого финансирования данного вида услуг.</w:t>
      </w:r>
    </w:p>
    <w:p w:rsidR="00D47EAE" w:rsidRPr="00D532AA" w:rsidRDefault="003F6F92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</w:t>
      </w:r>
      <w:r w:rsidR="00D47EAE" w:rsidRPr="00D532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7EAE" w:rsidRPr="00D532AA">
        <w:rPr>
          <w:rFonts w:ascii="Times New Roman" w:hAnsi="Times New Roman" w:cs="Times New Roman"/>
          <w:sz w:val="28"/>
          <w:szCs w:val="28"/>
        </w:rPr>
        <w:t xml:space="preserve">Пользователи муниципальных общедоступных библиотек, которые не могут посещать библиотеку в силу преклонного возраста или ограничений жизнедеятельности, имеют право получать документы из фондов муниципальных общедоступных библиотек </w:t>
      </w:r>
      <w:r w:rsidR="00D76673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D76673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162D71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162D71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D47EAE" w:rsidRPr="00D532AA">
        <w:rPr>
          <w:rFonts w:ascii="Times New Roman" w:hAnsi="Times New Roman" w:cs="Times New Roman"/>
          <w:sz w:val="28"/>
          <w:szCs w:val="28"/>
        </w:rPr>
        <w:t xml:space="preserve"> посредством использования особых форм обслуживания (обслуживание на дому и т.п.) при условии целевого финансирования данного вида услуг или оплаты.</w:t>
      </w:r>
      <w:proofErr w:type="gramEnd"/>
    </w:p>
    <w:p w:rsidR="00D47EAE" w:rsidRPr="003B2996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6">
        <w:rPr>
          <w:rFonts w:ascii="Times New Roman" w:hAnsi="Times New Roman" w:cs="Times New Roman"/>
          <w:sz w:val="28"/>
          <w:szCs w:val="28"/>
        </w:rPr>
        <w:t>2.4.</w:t>
      </w:r>
      <w:r w:rsidR="003F6F92" w:rsidRPr="003B2996">
        <w:rPr>
          <w:rFonts w:ascii="Times New Roman" w:hAnsi="Times New Roman" w:cs="Times New Roman"/>
          <w:sz w:val="28"/>
          <w:szCs w:val="28"/>
        </w:rPr>
        <w:t>8</w:t>
      </w:r>
      <w:r w:rsidRPr="003B2996">
        <w:rPr>
          <w:rFonts w:ascii="Times New Roman" w:hAnsi="Times New Roman" w:cs="Times New Roman"/>
          <w:sz w:val="28"/>
          <w:szCs w:val="28"/>
        </w:rPr>
        <w:t xml:space="preserve">. Детское и юношеское население </w:t>
      </w:r>
      <w:r w:rsidR="00D76673" w:rsidRPr="003B2996">
        <w:rPr>
          <w:rFonts w:ascii="Times New Roman" w:hAnsi="Times New Roman" w:cs="Times New Roman"/>
          <w:sz w:val="28"/>
          <w:szCs w:val="28"/>
        </w:rPr>
        <w:t xml:space="preserve">Фрунзенского сельского поселения </w:t>
      </w:r>
      <w:r w:rsidR="00162D71" w:rsidRPr="003B2996"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</w:t>
      </w:r>
      <w:r w:rsidRPr="003B2996">
        <w:rPr>
          <w:rFonts w:ascii="Times New Roman" w:hAnsi="Times New Roman" w:cs="Times New Roman"/>
          <w:sz w:val="28"/>
          <w:szCs w:val="28"/>
        </w:rPr>
        <w:t xml:space="preserve"> имеет право на библиотечное обслуживание как в специализированных детских (юношеских) библиотеках, так и в библиотеках, обслуживающих взрослое население, и библиотеках смешанного типа в соответствии с правилами пользования библиотекой.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2.4.</w:t>
      </w:r>
      <w:r w:rsidR="003F6F92">
        <w:rPr>
          <w:rFonts w:ascii="Times New Roman" w:hAnsi="Times New Roman" w:cs="Times New Roman"/>
          <w:sz w:val="28"/>
          <w:szCs w:val="28"/>
        </w:rPr>
        <w:t>9</w:t>
      </w:r>
      <w:r w:rsidRPr="00D532AA">
        <w:rPr>
          <w:rFonts w:ascii="Times New Roman" w:hAnsi="Times New Roman" w:cs="Times New Roman"/>
          <w:sz w:val="28"/>
          <w:szCs w:val="28"/>
        </w:rPr>
        <w:t>. Национальные меньшинства имеют право на получение документов на родном языке через систему общедоступных библиотек, использование межбиблиотечного абонемента (МБА), доступа к внешним базам данных в соответствии с правилами данного вида обслуживания, иных форм обслуживания.</w:t>
      </w:r>
    </w:p>
    <w:p w:rsidR="00D47EAE" w:rsidRPr="003B2996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52">
        <w:rPr>
          <w:rFonts w:ascii="Times New Roman" w:hAnsi="Times New Roman" w:cs="Times New Roman"/>
          <w:sz w:val="28"/>
          <w:szCs w:val="28"/>
        </w:rPr>
        <w:t>2.4.1</w:t>
      </w:r>
      <w:r w:rsidR="003F6F92" w:rsidRPr="00293152">
        <w:rPr>
          <w:rFonts w:ascii="Times New Roman" w:hAnsi="Times New Roman" w:cs="Times New Roman"/>
          <w:sz w:val="28"/>
          <w:szCs w:val="28"/>
        </w:rPr>
        <w:t>0</w:t>
      </w:r>
      <w:r w:rsidRPr="00293152">
        <w:rPr>
          <w:rFonts w:ascii="Times New Roman" w:hAnsi="Times New Roman" w:cs="Times New Roman"/>
          <w:sz w:val="28"/>
          <w:szCs w:val="28"/>
        </w:rPr>
        <w:t>. Муниципальные общедоступные библиотеки могут осуществлять свою деятельность на основе использования новейших технологий, предоставляют пользователям доступ в корпоративные и глобальные информационные сети.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6">
        <w:rPr>
          <w:rFonts w:ascii="Times New Roman" w:hAnsi="Times New Roman" w:cs="Times New Roman"/>
          <w:sz w:val="28"/>
          <w:szCs w:val="28"/>
        </w:rPr>
        <w:t>2.4.1</w:t>
      </w:r>
      <w:r w:rsidR="003F6F92" w:rsidRPr="003B2996">
        <w:rPr>
          <w:rFonts w:ascii="Times New Roman" w:hAnsi="Times New Roman" w:cs="Times New Roman"/>
          <w:sz w:val="28"/>
          <w:szCs w:val="28"/>
        </w:rPr>
        <w:t>1</w:t>
      </w:r>
      <w:r w:rsidRPr="003B2996">
        <w:rPr>
          <w:rFonts w:ascii="Times New Roman" w:hAnsi="Times New Roman" w:cs="Times New Roman"/>
          <w:sz w:val="28"/>
          <w:szCs w:val="28"/>
        </w:rPr>
        <w:t>. С целью обеспечения</w:t>
      </w:r>
      <w:r w:rsidRPr="00D532AA">
        <w:rPr>
          <w:rFonts w:ascii="Times New Roman" w:hAnsi="Times New Roman" w:cs="Times New Roman"/>
          <w:sz w:val="28"/>
          <w:szCs w:val="28"/>
        </w:rPr>
        <w:t xml:space="preserve"> доступа пользователей к информационному ресурсу </w:t>
      </w:r>
      <w:r w:rsidR="00D76673">
        <w:rPr>
          <w:rFonts w:ascii="Times New Roman" w:hAnsi="Times New Roman" w:cs="Times New Roman"/>
          <w:sz w:val="28"/>
          <w:szCs w:val="28"/>
        </w:rPr>
        <w:t>МКУК «ФСКДЦ «Стимул</w:t>
      </w:r>
      <w:r w:rsidR="00162D71">
        <w:rPr>
          <w:rFonts w:ascii="Times New Roman" w:hAnsi="Times New Roman" w:cs="Times New Roman"/>
          <w:sz w:val="28"/>
          <w:szCs w:val="28"/>
        </w:rPr>
        <w:t>»</w:t>
      </w:r>
      <w:r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D76673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D76673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162D71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162D71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532AA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D76673">
        <w:rPr>
          <w:rFonts w:ascii="Times New Roman" w:hAnsi="Times New Roman" w:cs="Times New Roman"/>
          <w:sz w:val="28"/>
          <w:szCs w:val="28"/>
        </w:rPr>
        <w:t>МКУК «ФСКДЦ «Стимул</w:t>
      </w:r>
      <w:r w:rsidR="00162D71">
        <w:rPr>
          <w:rFonts w:ascii="Times New Roman" w:hAnsi="Times New Roman" w:cs="Times New Roman"/>
          <w:sz w:val="28"/>
          <w:szCs w:val="28"/>
        </w:rPr>
        <w:t>»</w:t>
      </w:r>
      <w:r w:rsidRPr="00D532AA">
        <w:rPr>
          <w:rFonts w:ascii="Times New Roman" w:hAnsi="Times New Roman" w:cs="Times New Roman"/>
          <w:sz w:val="28"/>
          <w:szCs w:val="28"/>
        </w:rPr>
        <w:t xml:space="preserve"> формируют сводный электронный каталог, создают собственные электронные ресурсы.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EAE" w:rsidRPr="00D532AA" w:rsidRDefault="00D47EAE" w:rsidP="000C3904">
      <w:pPr>
        <w:pStyle w:val="ConsPlusNormal"/>
        <w:numPr>
          <w:ilvl w:val="0"/>
          <w:numId w:val="14"/>
        </w:numPr>
        <w:tabs>
          <w:tab w:val="left" w:pos="1701"/>
        </w:tabs>
        <w:ind w:left="127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Основные задачи и функции муниципальных библиотек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3.1. Основными задачами муниципальных библиотек являются: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а) сохранение накопленных человечеством знаний в виде библиотечного фонда, включающего традиционные издания (печатную продукцию) и нетрадиционные документы (видеофильмы, звукозаписи, слайды и др. некнижные материалы);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б) распространение знаний и информации в обществе, справочно-информационное и библиотечно-библиографическое обслуживание населения;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в) 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г) реализация прав всех граждан без каких-либо ограничений на </w:t>
      </w:r>
      <w:r w:rsidRPr="00D532AA">
        <w:rPr>
          <w:rFonts w:ascii="Times New Roman" w:hAnsi="Times New Roman" w:cs="Times New Roman"/>
          <w:sz w:val="28"/>
          <w:szCs w:val="28"/>
        </w:rPr>
        <w:lastRenderedPageBreak/>
        <w:t>свободный доступ к библиотечному фонду и информации о</w:t>
      </w:r>
      <w:r w:rsidR="00944B77">
        <w:rPr>
          <w:rFonts w:ascii="Times New Roman" w:hAnsi="Times New Roman" w:cs="Times New Roman"/>
          <w:sz w:val="28"/>
          <w:szCs w:val="28"/>
        </w:rPr>
        <w:t>б</w:t>
      </w:r>
      <w:r w:rsidRPr="00D532AA">
        <w:rPr>
          <w:rFonts w:ascii="Times New Roman" w:hAnsi="Times New Roman" w:cs="Times New Roman"/>
          <w:sz w:val="28"/>
          <w:szCs w:val="28"/>
        </w:rPr>
        <w:t xml:space="preserve"> его составе.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3.2. Для выполнения указанных задач муниципальные библиотеки осуществляют следующие виды деятельности: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а) комплектуют библиотечные фонды;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б) осуществляют обработку фондов и раскрывают их содержание с помощью системы каталогов на различных носителях;</w:t>
      </w:r>
    </w:p>
    <w:p w:rsidR="007138C8" w:rsidRPr="00293152" w:rsidRDefault="00D47EAE" w:rsidP="00944B7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293152">
        <w:rPr>
          <w:szCs w:val="28"/>
        </w:rPr>
        <w:t xml:space="preserve">в) </w:t>
      </w:r>
      <w:r w:rsidR="00944B77" w:rsidRPr="00293152">
        <w:rPr>
          <w:rFonts w:eastAsiaTheme="minorHAnsi"/>
          <w:szCs w:val="28"/>
        </w:rPr>
        <w:t>в</w:t>
      </w:r>
      <w:r w:rsidR="009F0156" w:rsidRPr="00293152">
        <w:rPr>
          <w:rFonts w:eastAsiaTheme="minorHAnsi"/>
          <w:szCs w:val="28"/>
        </w:rPr>
        <w:t xml:space="preserve"> соответствии с Приказом Министерства культуры Российской Федерации от 8</w:t>
      </w:r>
      <w:r w:rsidR="00944B77" w:rsidRPr="00293152">
        <w:rPr>
          <w:rFonts w:eastAsiaTheme="minorHAnsi"/>
          <w:szCs w:val="28"/>
        </w:rPr>
        <w:t xml:space="preserve"> </w:t>
      </w:r>
      <w:r w:rsidR="009F0156" w:rsidRPr="00293152">
        <w:rPr>
          <w:rFonts w:eastAsiaTheme="minorHAnsi"/>
          <w:szCs w:val="28"/>
        </w:rPr>
        <w:t>октября 2012 г. № 1077 «Об утверждении Порядка учета документов, входящих в состав библиотечного фонда»</w:t>
      </w:r>
      <w:r w:rsidR="00254CF2" w:rsidRPr="00293152">
        <w:rPr>
          <w:rFonts w:eastAsiaTheme="minorHAnsi"/>
          <w:szCs w:val="28"/>
        </w:rPr>
        <w:t>,</w:t>
      </w:r>
      <w:r w:rsidR="009F0156" w:rsidRPr="00293152">
        <w:rPr>
          <w:rFonts w:eastAsiaTheme="minorHAnsi"/>
          <w:szCs w:val="28"/>
        </w:rPr>
        <w:t xml:space="preserve"> обязательная проверка фонда о</w:t>
      </w:r>
      <w:r w:rsidR="009F0156" w:rsidRPr="00293152">
        <w:rPr>
          <w:szCs w:val="28"/>
        </w:rPr>
        <w:t>беспечивает сохранность фонда путем его учета, организации рационального хранения, консервации и реставрации документов</w:t>
      </w:r>
      <w:r w:rsidR="0035780A" w:rsidRPr="00293152">
        <w:rPr>
          <w:rFonts w:eastAsiaTheme="minorHAnsi"/>
          <w:szCs w:val="28"/>
        </w:rPr>
        <w:t xml:space="preserve">. </w:t>
      </w:r>
    </w:p>
    <w:p w:rsidR="009F0156" w:rsidRPr="00293152" w:rsidRDefault="0035780A" w:rsidP="00944B77">
      <w:pPr>
        <w:autoSpaceDE w:val="0"/>
        <w:autoSpaceDN w:val="0"/>
        <w:adjustRightInd w:val="0"/>
        <w:ind w:firstLine="708"/>
        <w:jc w:val="left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>Проверка фонда производится:</w:t>
      </w:r>
    </w:p>
    <w:p w:rsidR="009F0156" w:rsidRPr="00293152" w:rsidRDefault="00254CF2" w:rsidP="00254CF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>-</w:t>
      </w:r>
      <w:r w:rsidR="009F0156" w:rsidRPr="00293152">
        <w:rPr>
          <w:rFonts w:eastAsiaTheme="minorHAnsi"/>
          <w:szCs w:val="28"/>
        </w:rPr>
        <w:t>при выявлении фактов хищения, злоупотребления</w:t>
      </w:r>
      <w:r w:rsidR="0035780A" w:rsidRPr="00293152">
        <w:rPr>
          <w:rFonts w:eastAsiaTheme="minorHAnsi"/>
          <w:szCs w:val="28"/>
        </w:rPr>
        <w:t xml:space="preserve"> </w:t>
      </w:r>
      <w:r w:rsidR="009F0156" w:rsidRPr="00293152">
        <w:rPr>
          <w:rFonts w:eastAsiaTheme="minorHAnsi"/>
          <w:szCs w:val="28"/>
        </w:rPr>
        <w:t>или порчи документов;</w:t>
      </w:r>
    </w:p>
    <w:p w:rsidR="009F0156" w:rsidRPr="00293152" w:rsidRDefault="00254CF2" w:rsidP="00254CF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 xml:space="preserve">- </w:t>
      </w:r>
      <w:r w:rsidR="009F0156" w:rsidRPr="00293152">
        <w:rPr>
          <w:rFonts w:eastAsiaTheme="minorHAnsi"/>
          <w:szCs w:val="28"/>
        </w:rPr>
        <w:t>в случае стихийного бедствия, пожара или других</w:t>
      </w:r>
      <w:r w:rsidR="0035780A" w:rsidRPr="00293152">
        <w:rPr>
          <w:rFonts w:eastAsiaTheme="minorHAnsi"/>
          <w:szCs w:val="28"/>
        </w:rPr>
        <w:t xml:space="preserve"> </w:t>
      </w:r>
      <w:r w:rsidR="009F0156" w:rsidRPr="00293152">
        <w:rPr>
          <w:rFonts w:eastAsiaTheme="minorHAnsi"/>
          <w:szCs w:val="28"/>
        </w:rPr>
        <w:t>чрезвычайных ситуаций, вызванных экстремальными условиями;</w:t>
      </w:r>
    </w:p>
    <w:p w:rsidR="009F0156" w:rsidRPr="00293152" w:rsidRDefault="00254CF2" w:rsidP="00254CF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 xml:space="preserve">- </w:t>
      </w:r>
      <w:r w:rsidR="009F0156" w:rsidRPr="00293152">
        <w:rPr>
          <w:rFonts w:eastAsiaTheme="minorHAnsi"/>
          <w:szCs w:val="28"/>
        </w:rPr>
        <w:t>при реорганизации и ликвидации библиотеки</w:t>
      </w:r>
      <w:r w:rsidR="007138C8" w:rsidRPr="00293152">
        <w:rPr>
          <w:rFonts w:eastAsiaTheme="minorHAnsi"/>
          <w:szCs w:val="28"/>
        </w:rPr>
        <w:t>;</w:t>
      </w:r>
    </w:p>
    <w:p w:rsidR="007138C8" w:rsidRPr="00293152" w:rsidRDefault="00254CF2" w:rsidP="00254CF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>-п</w:t>
      </w:r>
      <w:r w:rsidR="007138C8" w:rsidRPr="00293152">
        <w:rPr>
          <w:rFonts w:eastAsiaTheme="minorHAnsi"/>
          <w:szCs w:val="28"/>
        </w:rPr>
        <w:t xml:space="preserve">ри выявлении </w:t>
      </w:r>
      <w:r w:rsidR="007138C8" w:rsidRPr="00293152">
        <w:rPr>
          <w:szCs w:val="28"/>
        </w:rPr>
        <w:t>официальных материалов (экстремистской литературы)</w:t>
      </w:r>
      <w:r w:rsidRPr="00293152">
        <w:rPr>
          <w:szCs w:val="28"/>
        </w:rPr>
        <w:t>,</w:t>
      </w:r>
      <w:r w:rsidR="007138C8" w:rsidRPr="00293152">
        <w:rPr>
          <w:szCs w:val="28"/>
        </w:rPr>
        <w:t xml:space="preserve">  запрещенных экстремистских организаций</w:t>
      </w:r>
      <w:r w:rsidR="00C76BA9" w:rsidRPr="00293152">
        <w:rPr>
          <w:szCs w:val="28"/>
        </w:rPr>
        <w:t xml:space="preserve"> (ежегодно), согласно Федеральному  закону  от 25</w:t>
      </w:r>
      <w:r w:rsidRPr="00293152">
        <w:rPr>
          <w:szCs w:val="28"/>
        </w:rPr>
        <w:t>.</w:t>
      </w:r>
      <w:r w:rsidR="00C76BA9" w:rsidRPr="00293152">
        <w:rPr>
          <w:szCs w:val="28"/>
        </w:rPr>
        <w:t>07</w:t>
      </w:r>
      <w:r w:rsidRPr="00293152">
        <w:rPr>
          <w:szCs w:val="28"/>
        </w:rPr>
        <w:t>.</w:t>
      </w:r>
      <w:r w:rsidR="00C76BA9" w:rsidRPr="00293152">
        <w:rPr>
          <w:szCs w:val="28"/>
        </w:rPr>
        <w:t xml:space="preserve">2002 114-ФЗ </w:t>
      </w:r>
      <w:r w:rsidRPr="00293152">
        <w:rPr>
          <w:szCs w:val="28"/>
        </w:rPr>
        <w:t>«О</w:t>
      </w:r>
      <w:r w:rsidR="00C76BA9" w:rsidRPr="00293152">
        <w:rPr>
          <w:szCs w:val="28"/>
        </w:rPr>
        <w:t xml:space="preserve"> противодействии экстремистской  деятельности</w:t>
      </w:r>
      <w:r w:rsidRPr="00293152">
        <w:rPr>
          <w:szCs w:val="28"/>
        </w:rPr>
        <w:t>».</w:t>
      </w:r>
    </w:p>
    <w:p w:rsidR="0035780A" w:rsidRPr="00293152" w:rsidRDefault="0035780A" w:rsidP="00254CF2">
      <w:pPr>
        <w:autoSpaceDE w:val="0"/>
        <w:autoSpaceDN w:val="0"/>
        <w:adjustRightInd w:val="0"/>
        <w:ind w:firstLine="708"/>
        <w:jc w:val="left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 xml:space="preserve">Виды проверки фонда: </w:t>
      </w:r>
    </w:p>
    <w:p w:rsidR="0035780A" w:rsidRPr="00293152" w:rsidRDefault="0035780A" w:rsidP="00254CF2">
      <w:pPr>
        <w:autoSpaceDE w:val="0"/>
        <w:autoSpaceDN w:val="0"/>
        <w:adjustRightInd w:val="0"/>
        <w:ind w:firstLine="708"/>
        <w:jc w:val="left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 xml:space="preserve">- плановые, </w:t>
      </w:r>
    </w:p>
    <w:p w:rsidR="0035780A" w:rsidRPr="00293152" w:rsidRDefault="0035780A" w:rsidP="00254CF2">
      <w:pPr>
        <w:autoSpaceDE w:val="0"/>
        <w:autoSpaceDN w:val="0"/>
        <w:adjustRightInd w:val="0"/>
        <w:ind w:firstLine="708"/>
        <w:jc w:val="left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 xml:space="preserve">-экстренные (внеочередные) </w:t>
      </w:r>
    </w:p>
    <w:p w:rsidR="0035780A" w:rsidRPr="00293152" w:rsidRDefault="0035780A" w:rsidP="00254CF2">
      <w:pPr>
        <w:autoSpaceDE w:val="0"/>
        <w:autoSpaceDN w:val="0"/>
        <w:adjustRightInd w:val="0"/>
        <w:ind w:firstLine="708"/>
        <w:jc w:val="left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>- рабочие (текущие).</w:t>
      </w:r>
    </w:p>
    <w:p w:rsidR="0035780A" w:rsidRPr="00293152" w:rsidRDefault="0035780A" w:rsidP="00254CF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>Плановая проверка проводится периодически, по нормативам</w:t>
      </w:r>
      <w:r w:rsidR="007138C8" w:rsidRPr="00293152">
        <w:rPr>
          <w:rFonts w:eastAsiaTheme="minorHAnsi"/>
          <w:szCs w:val="28"/>
        </w:rPr>
        <w:t xml:space="preserve"> </w:t>
      </w:r>
      <w:r w:rsidRPr="00293152">
        <w:rPr>
          <w:rFonts w:eastAsiaTheme="minorHAnsi"/>
          <w:szCs w:val="28"/>
        </w:rPr>
        <w:t>для данного вида библиотек.</w:t>
      </w:r>
    </w:p>
    <w:p w:rsidR="0035780A" w:rsidRPr="00293152" w:rsidRDefault="0035780A" w:rsidP="0006033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>Экстренные проверки проводятся в случае смены материально</w:t>
      </w:r>
      <w:r w:rsidR="00060330" w:rsidRPr="00293152">
        <w:rPr>
          <w:rFonts w:eastAsiaTheme="minorHAnsi"/>
          <w:szCs w:val="28"/>
        </w:rPr>
        <w:t xml:space="preserve"> </w:t>
      </w:r>
      <w:r w:rsidRPr="00293152">
        <w:rPr>
          <w:rFonts w:eastAsiaTheme="minorHAnsi"/>
          <w:szCs w:val="28"/>
        </w:rPr>
        <w:t xml:space="preserve">ответственного лица (прием – сдача), при </w:t>
      </w:r>
      <w:r w:rsidR="00060330" w:rsidRPr="00293152">
        <w:rPr>
          <w:rFonts w:eastAsiaTheme="minorHAnsi"/>
          <w:szCs w:val="28"/>
        </w:rPr>
        <w:t>экстраординарных</w:t>
      </w:r>
      <w:r w:rsidRPr="00293152">
        <w:rPr>
          <w:rFonts w:eastAsiaTheme="minorHAnsi"/>
          <w:szCs w:val="28"/>
        </w:rPr>
        <w:t xml:space="preserve"> случаях перемещения фонда (переезд, ремонт), после стихийных бедствий, способных повлечь за собой утрату части фонда, при выявлении фактов хищения и порчи документов, злоупотреблений.</w:t>
      </w:r>
    </w:p>
    <w:p w:rsidR="0035780A" w:rsidRPr="00293152" w:rsidRDefault="0035780A" w:rsidP="0006033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>Рабочие (так называемые текущие) проверки периодически</w:t>
      </w:r>
      <w:r w:rsidR="00060330" w:rsidRPr="00293152">
        <w:rPr>
          <w:rFonts w:eastAsiaTheme="minorHAnsi"/>
          <w:szCs w:val="28"/>
        </w:rPr>
        <w:t xml:space="preserve"> </w:t>
      </w:r>
      <w:r w:rsidRPr="00293152">
        <w:rPr>
          <w:rFonts w:eastAsiaTheme="minorHAnsi"/>
          <w:szCs w:val="28"/>
        </w:rPr>
        <w:t>проводятся для поддержания фонда в рабочем состоянии (устранение ошибок в расстановке; исправление расстановочного шифра;</w:t>
      </w:r>
      <w:r w:rsidR="00060330" w:rsidRPr="00293152">
        <w:rPr>
          <w:rFonts w:eastAsiaTheme="minorHAnsi"/>
          <w:szCs w:val="28"/>
        </w:rPr>
        <w:t xml:space="preserve"> </w:t>
      </w:r>
      <w:r w:rsidRPr="00293152">
        <w:rPr>
          <w:rFonts w:eastAsiaTheme="minorHAnsi"/>
          <w:szCs w:val="28"/>
        </w:rPr>
        <w:t>выявление задолженности; выявление изданий, подлежащих списанию по разным причинам).</w:t>
      </w:r>
    </w:p>
    <w:p w:rsidR="009F0156" w:rsidRPr="00293152" w:rsidRDefault="009F0156" w:rsidP="0006033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>Проверка фонда в плановом порядке осуществляется в следующие сроки:</w:t>
      </w:r>
    </w:p>
    <w:p w:rsidR="009F0156" w:rsidRPr="00293152" w:rsidRDefault="009F0156" w:rsidP="00060330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>· документы, имеющие в оформлении драгоценные</w:t>
      </w:r>
      <w:r w:rsidR="00060330" w:rsidRPr="00293152">
        <w:rPr>
          <w:rFonts w:eastAsiaTheme="minorHAnsi"/>
          <w:szCs w:val="28"/>
        </w:rPr>
        <w:t xml:space="preserve"> металлы и (или) </w:t>
      </w:r>
      <w:r w:rsidRPr="00293152">
        <w:rPr>
          <w:rFonts w:eastAsiaTheme="minorHAnsi"/>
          <w:szCs w:val="28"/>
        </w:rPr>
        <w:t>драгоценные камни – ежегодно;</w:t>
      </w:r>
    </w:p>
    <w:p w:rsidR="009F0156" w:rsidRPr="00293152" w:rsidRDefault="009F0156" w:rsidP="00060330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>· фонд редких и ценных книг – один раз в 5 лет;</w:t>
      </w:r>
    </w:p>
    <w:p w:rsidR="009F0156" w:rsidRPr="00293152" w:rsidRDefault="009F0156" w:rsidP="00060330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>· фонды библиотек до 50 тысяч учетных единиц –</w:t>
      </w:r>
      <w:r w:rsidR="00060330" w:rsidRPr="00293152">
        <w:rPr>
          <w:rFonts w:eastAsiaTheme="minorHAnsi"/>
          <w:szCs w:val="28"/>
        </w:rPr>
        <w:t xml:space="preserve"> </w:t>
      </w:r>
      <w:r w:rsidRPr="00293152">
        <w:rPr>
          <w:rFonts w:eastAsiaTheme="minorHAnsi"/>
          <w:szCs w:val="28"/>
        </w:rPr>
        <w:t>один раз в 5 лет;</w:t>
      </w:r>
    </w:p>
    <w:p w:rsidR="009F0156" w:rsidRPr="00293152" w:rsidRDefault="009F0156" w:rsidP="00060330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>· фонды библиотек от 50 до 200 тысяч учетных единиц – один раз в 7 лет;</w:t>
      </w:r>
    </w:p>
    <w:p w:rsidR="009F0156" w:rsidRPr="00293152" w:rsidRDefault="009F0156" w:rsidP="00060330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lastRenderedPageBreak/>
        <w:t>· фонды библиотек от 200 тысяч до 1 миллиона учетных единиц – один раз в 10 лет;</w:t>
      </w:r>
    </w:p>
    <w:p w:rsidR="009F0156" w:rsidRPr="00293152" w:rsidRDefault="009F0156" w:rsidP="00060330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>· фонды библиотек от 1 до 10 миллионов учетных</w:t>
      </w:r>
      <w:r w:rsidR="0035780A" w:rsidRPr="00293152">
        <w:rPr>
          <w:rFonts w:eastAsiaTheme="minorHAnsi"/>
          <w:szCs w:val="28"/>
        </w:rPr>
        <w:t xml:space="preserve"> </w:t>
      </w:r>
      <w:r w:rsidRPr="00293152">
        <w:rPr>
          <w:rFonts w:eastAsiaTheme="minorHAnsi"/>
          <w:szCs w:val="28"/>
        </w:rPr>
        <w:t>единиц – один раз в 15 лет;</w:t>
      </w:r>
    </w:p>
    <w:p w:rsidR="009F0156" w:rsidRPr="00293152" w:rsidRDefault="009F0156" w:rsidP="00060330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>· фонды библиотек от 10 до 20 миллионов учетных</w:t>
      </w:r>
      <w:r w:rsidR="0035780A" w:rsidRPr="00293152">
        <w:rPr>
          <w:rFonts w:eastAsiaTheme="minorHAnsi"/>
          <w:szCs w:val="28"/>
        </w:rPr>
        <w:t xml:space="preserve"> </w:t>
      </w:r>
      <w:r w:rsidRPr="00293152">
        <w:rPr>
          <w:rFonts w:eastAsiaTheme="minorHAnsi"/>
          <w:szCs w:val="28"/>
        </w:rPr>
        <w:t>единиц – один раз в 20 лет;</w:t>
      </w:r>
    </w:p>
    <w:p w:rsidR="009F0156" w:rsidRPr="00293152" w:rsidRDefault="009F0156" w:rsidP="00060330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293152">
        <w:rPr>
          <w:rFonts w:eastAsiaTheme="minorHAnsi"/>
          <w:szCs w:val="28"/>
        </w:rPr>
        <w:t>· фонды библиотек свыше 20 миллионов учетных</w:t>
      </w:r>
      <w:r w:rsidR="0035780A" w:rsidRPr="00293152">
        <w:rPr>
          <w:rFonts w:eastAsiaTheme="minorHAnsi"/>
          <w:szCs w:val="28"/>
        </w:rPr>
        <w:t xml:space="preserve"> </w:t>
      </w:r>
      <w:r w:rsidRPr="00293152">
        <w:rPr>
          <w:rFonts w:eastAsiaTheme="minorHAnsi"/>
          <w:szCs w:val="28"/>
        </w:rPr>
        <w:t>единиц – 1 миллион экземпляров в год.</w:t>
      </w:r>
    </w:p>
    <w:p w:rsidR="00D47EAE" w:rsidRPr="00D532AA" w:rsidRDefault="00C76BA9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7EAE" w:rsidRPr="00D532AA">
        <w:rPr>
          <w:rFonts w:ascii="Times New Roman" w:hAnsi="Times New Roman" w:cs="Times New Roman"/>
          <w:sz w:val="28"/>
          <w:szCs w:val="28"/>
        </w:rPr>
        <w:t>) воспитывают бережное отношение читателей к фонду;</w:t>
      </w:r>
    </w:p>
    <w:p w:rsidR="00D47EAE" w:rsidRPr="00D532AA" w:rsidRDefault="00C76BA9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7EAE" w:rsidRPr="00D532AA">
        <w:rPr>
          <w:rFonts w:ascii="Times New Roman" w:hAnsi="Times New Roman" w:cs="Times New Roman"/>
          <w:sz w:val="28"/>
          <w:szCs w:val="28"/>
        </w:rPr>
        <w:t>) анализируют использование фондов и корректируют их состав в соответствии с потребностями пользователей;</w:t>
      </w:r>
    </w:p>
    <w:p w:rsidR="00D47EAE" w:rsidRPr="00D532AA" w:rsidRDefault="00C76BA9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47EAE" w:rsidRPr="00D532AA">
        <w:rPr>
          <w:rFonts w:ascii="Times New Roman" w:hAnsi="Times New Roman" w:cs="Times New Roman"/>
          <w:sz w:val="28"/>
          <w:szCs w:val="28"/>
        </w:rPr>
        <w:t>) организуют обслуживание читателей с учетом их интересов, возрастных, физических, социальных, психологических и других особенностей, новых явлений и процессов, происходящих в обществе, обеспечивая максимально удобный доступ к фондам в читальных залах, на абонементе, через систему межбиблиотечного абонемента;</w:t>
      </w:r>
    </w:p>
    <w:p w:rsidR="00D47EAE" w:rsidRPr="00D532AA" w:rsidRDefault="00C76BA9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47EAE" w:rsidRPr="00D532AA">
        <w:rPr>
          <w:rFonts w:ascii="Times New Roman" w:hAnsi="Times New Roman" w:cs="Times New Roman"/>
          <w:sz w:val="28"/>
          <w:szCs w:val="28"/>
        </w:rPr>
        <w:t>) способствуют развитию подрастающего поколения, прививают им навыки чтения и компьютерной грамотности, помогают развивать воображение и творческие способности, совместно с образовательными учреждениями участвуют в обеспечении учебного процесса;</w:t>
      </w:r>
    </w:p>
    <w:p w:rsidR="00D47EAE" w:rsidRPr="00D532AA" w:rsidRDefault="00C76BA9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47EAE" w:rsidRPr="00D532AA">
        <w:rPr>
          <w:rFonts w:ascii="Times New Roman" w:hAnsi="Times New Roman" w:cs="Times New Roman"/>
          <w:sz w:val="28"/>
          <w:szCs w:val="28"/>
        </w:rPr>
        <w:t>) участвуют в развитии своей территории в сотрудничестве с органами местного самоуправления и общественными организациями;</w:t>
      </w:r>
    </w:p>
    <w:p w:rsidR="00D47EAE" w:rsidRPr="00D532AA" w:rsidRDefault="00C76BA9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7EAE" w:rsidRPr="00D532AA">
        <w:rPr>
          <w:rFonts w:ascii="Times New Roman" w:hAnsi="Times New Roman" w:cs="Times New Roman"/>
          <w:sz w:val="28"/>
          <w:szCs w:val="28"/>
        </w:rPr>
        <w:t>) проводят изучение потребностей своих реальных и потенциальных пользователей;</w:t>
      </w:r>
    </w:p>
    <w:p w:rsidR="00D47EAE" w:rsidRPr="00D532AA" w:rsidRDefault="009F0156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47EAE" w:rsidRPr="00D532AA">
        <w:rPr>
          <w:rFonts w:ascii="Times New Roman" w:hAnsi="Times New Roman" w:cs="Times New Roman"/>
          <w:sz w:val="28"/>
          <w:szCs w:val="28"/>
        </w:rPr>
        <w:t>) взаимодействуют с другими библиотеками, информационными и иными необходимыми организациями, в том числе за пределами муниципального образования;</w:t>
      </w:r>
    </w:p>
    <w:p w:rsidR="00D47EAE" w:rsidRPr="00D532AA" w:rsidRDefault="00C76BA9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47EAE" w:rsidRPr="00D532AA">
        <w:rPr>
          <w:rFonts w:ascii="Times New Roman" w:hAnsi="Times New Roman" w:cs="Times New Roman"/>
          <w:sz w:val="28"/>
          <w:szCs w:val="28"/>
        </w:rPr>
        <w:t>) создают оптимальные условия для читателей и работы сотрудников муниципальных библиотек.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EAE" w:rsidRPr="00D532AA" w:rsidRDefault="00D47EAE" w:rsidP="000C3904">
      <w:pPr>
        <w:pStyle w:val="ConsPlusNormal"/>
        <w:numPr>
          <w:ilvl w:val="0"/>
          <w:numId w:val="14"/>
        </w:numPr>
        <w:ind w:left="113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Комплектование и обеспечение сохранности </w:t>
      </w:r>
      <w:proofErr w:type="gramStart"/>
      <w:r w:rsidRPr="00D532AA">
        <w:rPr>
          <w:rFonts w:ascii="Times New Roman" w:hAnsi="Times New Roman" w:cs="Times New Roman"/>
          <w:sz w:val="28"/>
          <w:szCs w:val="28"/>
        </w:rPr>
        <w:t>библиотечных</w:t>
      </w:r>
      <w:proofErr w:type="gramEnd"/>
    </w:p>
    <w:p w:rsidR="00D47EAE" w:rsidRDefault="00D47EAE" w:rsidP="00BA44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фондов муниципальных библиотек</w:t>
      </w:r>
      <w:r w:rsidR="00D76673" w:rsidRPr="00D76673">
        <w:rPr>
          <w:rFonts w:ascii="Times New Roman" w:hAnsi="Times New Roman" w:cs="Times New Roman"/>
          <w:sz w:val="28"/>
          <w:szCs w:val="28"/>
        </w:rPr>
        <w:t xml:space="preserve"> </w:t>
      </w:r>
      <w:r w:rsidR="00D76673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162D71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162D71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62D71" w:rsidRPr="00D532AA" w:rsidRDefault="00162D71" w:rsidP="00F610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4.1. Библиотечные фонды муниципальных библиотек </w:t>
      </w:r>
      <w:r w:rsidR="00D76673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D76673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162D71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162D71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532AA">
        <w:rPr>
          <w:rFonts w:ascii="Times New Roman" w:hAnsi="Times New Roman" w:cs="Times New Roman"/>
          <w:sz w:val="28"/>
          <w:szCs w:val="28"/>
        </w:rPr>
        <w:t xml:space="preserve"> являются историческим, культурным и научным достоянием населения </w:t>
      </w:r>
      <w:r w:rsidR="00D76673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D76673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162D71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162D71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532AA">
        <w:rPr>
          <w:rFonts w:ascii="Times New Roman" w:hAnsi="Times New Roman" w:cs="Times New Roman"/>
          <w:sz w:val="28"/>
          <w:szCs w:val="28"/>
        </w:rPr>
        <w:t>, находящимся в муниципальной собственности.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4.1.1. Комплектование библиотечных фондов муниципальных библиотек печатными документами, электронными изданиями, аудиовизуальными материалами осуществляется в соответствии с типами и видами библиотек.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4.1.2. Муниципальные библиотеки в соответствии со </w:t>
      </w:r>
      <w:hyperlink r:id="rId27" w:history="1">
        <w:r w:rsidRPr="00162D71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162D71">
        <w:rPr>
          <w:rFonts w:ascii="Times New Roman" w:hAnsi="Times New Roman" w:cs="Times New Roman"/>
          <w:sz w:val="28"/>
          <w:szCs w:val="28"/>
        </w:rPr>
        <w:t xml:space="preserve"> </w:t>
      </w:r>
      <w:r w:rsidRPr="00D532AA">
        <w:rPr>
          <w:rFonts w:ascii="Times New Roman" w:hAnsi="Times New Roman" w:cs="Times New Roman"/>
          <w:sz w:val="28"/>
          <w:szCs w:val="28"/>
        </w:rPr>
        <w:t xml:space="preserve">Федерального закона от 29.12.1994 N 78-ФЗ "О библиотечном деле" </w:t>
      </w:r>
      <w:r w:rsidRPr="00D532AA">
        <w:rPr>
          <w:rFonts w:ascii="Times New Roman" w:hAnsi="Times New Roman" w:cs="Times New Roman"/>
          <w:sz w:val="28"/>
          <w:szCs w:val="28"/>
        </w:rPr>
        <w:lastRenderedPageBreak/>
        <w:t>самостоятельно определяют источники комплектования своих фондов.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4.2. Муниципальные библиотеки комплектуют универсальное собрание документов по всем отраслям знаний и на всех видах носителей информации в соответствии с действующими нормативами на комплектование, </w:t>
      </w:r>
      <w:proofErr w:type="spellStart"/>
      <w:r w:rsidRPr="00D532AA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D532AA">
        <w:rPr>
          <w:rFonts w:ascii="Times New Roman" w:hAnsi="Times New Roman" w:cs="Times New Roman"/>
          <w:sz w:val="28"/>
          <w:szCs w:val="28"/>
        </w:rPr>
        <w:t xml:space="preserve"> фондов и среднюю </w:t>
      </w:r>
      <w:proofErr w:type="spellStart"/>
      <w:r w:rsidRPr="00D532AA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D532AA">
        <w:rPr>
          <w:rFonts w:ascii="Times New Roman" w:hAnsi="Times New Roman" w:cs="Times New Roman"/>
          <w:sz w:val="28"/>
          <w:szCs w:val="28"/>
        </w:rPr>
        <w:t xml:space="preserve"> одного жителя (не менее 5 - 7 томов).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4.2.1. Ежегодно фонды муниципальных библиотек должны обновляться на 5% от общего количества муниципального библиотечного фонда.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4.2.2. Ежегодно (по полугодиям) должна производиться подписка на периодические издания. Базовая обеспеченность периодическими изданиями составляет не менее 10 изданий на одну тысячу жителей </w:t>
      </w:r>
      <w:r w:rsidR="00BA44B0">
        <w:rPr>
          <w:rFonts w:ascii="Times New Roman" w:hAnsi="Times New Roman" w:cs="Times New Roman"/>
          <w:sz w:val="28"/>
          <w:szCs w:val="28"/>
        </w:rPr>
        <w:t>сельского</w:t>
      </w:r>
      <w:r w:rsidR="006071A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532AA">
        <w:rPr>
          <w:rFonts w:ascii="Times New Roman" w:hAnsi="Times New Roman" w:cs="Times New Roman"/>
          <w:sz w:val="28"/>
          <w:szCs w:val="28"/>
        </w:rPr>
        <w:t>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4.3. Муниципальные библиотеки организуют учет, сохранность и отчуждение (списание, передачу и др.) фонда в соответствии с действующим законодательством и правовыми актами </w:t>
      </w:r>
      <w:r w:rsidR="00D76673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D76673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6071AC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6071AC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532AA">
        <w:rPr>
          <w:rFonts w:ascii="Times New Roman" w:hAnsi="Times New Roman" w:cs="Times New Roman"/>
          <w:sz w:val="28"/>
          <w:szCs w:val="28"/>
        </w:rPr>
        <w:t>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4.</w:t>
      </w:r>
      <w:r w:rsidR="003B2996">
        <w:rPr>
          <w:rFonts w:ascii="Times New Roman" w:hAnsi="Times New Roman" w:cs="Times New Roman"/>
          <w:sz w:val="28"/>
          <w:szCs w:val="28"/>
        </w:rPr>
        <w:t>4</w:t>
      </w:r>
      <w:r w:rsidRPr="00D532AA">
        <w:rPr>
          <w:rFonts w:ascii="Times New Roman" w:hAnsi="Times New Roman" w:cs="Times New Roman"/>
          <w:sz w:val="28"/>
          <w:szCs w:val="28"/>
        </w:rPr>
        <w:t xml:space="preserve">. Распределение библиотечных фондов между структурами муниципальной общедоступной библиотеки осуществляется библиотекой самостоятельно в соответствии со структурой муниципальной библиотеки, профилем подразделений, обслуживающих читателей, с учетом населения, проживающего в зоне обслуживания библиотеки, структуры населения по </w:t>
      </w:r>
      <w:proofErr w:type="gramStart"/>
      <w:r w:rsidRPr="00D532AA">
        <w:rPr>
          <w:rFonts w:ascii="Times New Roman" w:hAnsi="Times New Roman" w:cs="Times New Roman"/>
          <w:sz w:val="28"/>
          <w:szCs w:val="28"/>
        </w:rPr>
        <w:t>возрастному</w:t>
      </w:r>
      <w:proofErr w:type="gramEnd"/>
      <w:r w:rsidRPr="00D532AA">
        <w:rPr>
          <w:rFonts w:ascii="Times New Roman" w:hAnsi="Times New Roman" w:cs="Times New Roman"/>
          <w:sz w:val="28"/>
          <w:szCs w:val="28"/>
        </w:rPr>
        <w:t xml:space="preserve"> и иным признакам, имеющим значение для организации библиотечного обслуживания, а также потребностей.</w:t>
      </w:r>
    </w:p>
    <w:p w:rsidR="00D47EAE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4</w:t>
      </w:r>
      <w:r w:rsidR="003B2996">
        <w:rPr>
          <w:rFonts w:ascii="Times New Roman" w:hAnsi="Times New Roman" w:cs="Times New Roman"/>
          <w:sz w:val="28"/>
          <w:szCs w:val="28"/>
        </w:rPr>
        <w:t>.5</w:t>
      </w:r>
      <w:r w:rsidRPr="00D532AA">
        <w:rPr>
          <w:rFonts w:ascii="Times New Roman" w:hAnsi="Times New Roman" w:cs="Times New Roman"/>
          <w:sz w:val="28"/>
          <w:szCs w:val="28"/>
        </w:rPr>
        <w:t xml:space="preserve">. Источниками комплектования библиотечных фондов библиотек </w:t>
      </w:r>
      <w:r w:rsidR="00D76673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D76673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6071AC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6071AC" w:rsidRPr="00D532A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D532AA">
        <w:rPr>
          <w:rFonts w:ascii="Times New Roman" w:hAnsi="Times New Roman" w:cs="Times New Roman"/>
          <w:sz w:val="28"/>
          <w:szCs w:val="28"/>
        </w:rPr>
        <w:t>являются следующие:</w:t>
      </w:r>
    </w:p>
    <w:p w:rsidR="00D47EAE" w:rsidRPr="003B2996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6">
        <w:rPr>
          <w:rFonts w:ascii="Times New Roman" w:hAnsi="Times New Roman" w:cs="Times New Roman"/>
          <w:sz w:val="28"/>
          <w:szCs w:val="28"/>
        </w:rPr>
        <w:t xml:space="preserve">а) обязательный бесплатный экземпляр </w:t>
      </w:r>
      <w:r w:rsidR="00D76673" w:rsidRPr="003B2996">
        <w:rPr>
          <w:rFonts w:ascii="Times New Roman" w:hAnsi="Times New Roman" w:cs="Times New Roman"/>
          <w:sz w:val="28"/>
          <w:szCs w:val="28"/>
        </w:rPr>
        <w:t xml:space="preserve">Фрунзенского сельского поселения </w:t>
      </w:r>
      <w:r w:rsidR="006071AC" w:rsidRPr="003B2996"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</w:t>
      </w:r>
      <w:r w:rsidRPr="003B2996">
        <w:rPr>
          <w:rFonts w:ascii="Times New Roman" w:hAnsi="Times New Roman" w:cs="Times New Roman"/>
          <w:sz w:val="28"/>
          <w:szCs w:val="28"/>
        </w:rPr>
        <w:t>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б) приобретение документов;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в) книгообмен;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г) пожертвования и безвозмездная передача документов;</w:t>
      </w:r>
    </w:p>
    <w:p w:rsidR="00D47EAE" w:rsidRPr="00293DC4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C4">
        <w:rPr>
          <w:rFonts w:ascii="Times New Roman" w:hAnsi="Times New Roman" w:cs="Times New Roman"/>
          <w:sz w:val="28"/>
          <w:szCs w:val="28"/>
        </w:rPr>
        <w:t xml:space="preserve">д) документы из ликвидируемых библиотек </w:t>
      </w:r>
      <w:r w:rsidR="006071AC" w:rsidRPr="00293DC4"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</w:t>
      </w:r>
      <w:r w:rsidRPr="00293DC4">
        <w:rPr>
          <w:rFonts w:ascii="Times New Roman" w:hAnsi="Times New Roman" w:cs="Times New Roman"/>
          <w:sz w:val="28"/>
          <w:szCs w:val="28"/>
        </w:rPr>
        <w:t>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е) иные источники в соответствии с действующим законодательством.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4.</w:t>
      </w:r>
      <w:r w:rsidR="003B2996">
        <w:rPr>
          <w:rFonts w:ascii="Times New Roman" w:hAnsi="Times New Roman" w:cs="Times New Roman"/>
          <w:sz w:val="28"/>
          <w:szCs w:val="28"/>
        </w:rPr>
        <w:t>6</w:t>
      </w:r>
      <w:r w:rsidRPr="00D532AA">
        <w:rPr>
          <w:rFonts w:ascii="Times New Roman" w:hAnsi="Times New Roman" w:cs="Times New Roman"/>
          <w:sz w:val="28"/>
          <w:szCs w:val="28"/>
        </w:rPr>
        <w:t>. В состав обязательного бесплатного местного экземпляра входят следующие виды документов: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а) издания (текстовые, нотные, картографические, </w:t>
      </w:r>
      <w:proofErr w:type="spellStart"/>
      <w:r w:rsidRPr="00D532AA"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 w:rsidRPr="00D532AA">
        <w:rPr>
          <w:rFonts w:ascii="Times New Roman" w:hAnsi="Times New Roman" w:cs="Times New Roman"/>
          <w:sz w:val="28"/>
          <w:szCs w:val="28"/>
        </w:rPr>
        <w:t xml:space="preserve">) - издательская продукция, прошедшая редакционно-издательскую обработку, </w:t>
      </w:r>
      <w:proofErr w:type="spellStart"/>
      <w:r w:rsidRPr="00D532AA">
        <w:rPr>
          <w:rFonts w:ascii="Times New Roman" w:hAnsi="Times New Roman" w:cs="Times New Roman"/>
          <w:sz w:val="28"/>
          <w:szCs w:val="28"/>
        </w:rPr>
        <w:t>полиграфически</w:t>
      </w:r>
      <w:proofErr w:type="spellEnd"/>
      <w:r w:rsidRPr="00D532AA">
        <w:rPr>
          <w:rFonts w:ascii="Times New Roman" w:hAnsi="Times New Roman" w:cs="Times New Roman"/>
          <w:sz w:val="28"/>
          <w:szCs w:val="28"/>
        </w:rPr>
        <w:t xml:space="preserve"> самостоятельно оформленная, имеющая выходные сведения;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б) официальные документы, принятые органами местного самоуправления </w:t>
      </w:r>
      <w:r w:rsidR="00D76673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D76673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6071AC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6071AC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532AA">
        <w:rPr>
          <w:rFonts w:ascii="Times New Roman" w:hAnsi="Times New Roman" w:cs="Times New Roman"/>
          <w:sz w:val="28"/>
          <w:szCs w:val="28"/>
        </w:rPr>
        <w:t>, носящие обязательный, рекомендательный или информационный характер.</w:t>
      </w:r>
    </w:p>
    <w:p w:rsidR="00D47EAE" w:rsidRPr="003B2996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6">
        <w:rPr>
          <w:rFonts w:ascii="Times New Roman" w:hAnsi="Times New Roman" w:cs="Times New Roman"/>
          <w:sz w:val="28"/>
          <w:szCs w:val="28"/>
        </w:rPr>
        <w:t>4.</w:t>
      </w:r>
      <w:r w:rsidR="003B2996" w:rsidRPr="003B2996">
        <w:rPr>
          <w:rFonts w:ascii="Times New Roman" w:hAnsi="Times New Roman" w:cs="Times New Roman"/>
          <w:sz w:val="28"/>
          <w:szCs w:val="28"/>
        </w:rPr>
        <w:t>7</w:t>
      </w:r>
      <w:r w:rsidRPr="003B2996">
        <w:rPr>
          <w:rFonts w:ascii="Times New Roman" w:hAnsi="Times New Roman" w:cs="Times New Roman"/>
          <w:sz w:val="28"/>
          <w:szCs w:val="28"/>
        </w:rPr>
        <w:t>. Получатель обязательного местного бесплатного экз</w:t>
      </w:r>
      <w:r w:rsidR="00D76673" w:rsidRPr="003B2996">
        <w:rPr>
          <w:rFonts w:ascii="Times New Roman" w:hAnsi="Times New Roman" w:cs="Times New Roman"/>
          <w:sz w:val="28"/>
          <w:szCs w:val="28"/>
        </w:rPr>
        <w:t xml:space="preserve">емпляра – </w:t>
      </w:r>
      <w:r w:rsidR="00D76673" w:rsidRPr="003B2996">
        <w:rPr>
          <w:rFonts w:ascii="Times New Roman" w:hAnsi="Times New Roman" w:cs="Times New Roman"/>
          <w:sz w:val="28"/>
          <w:szCs w:val="28"/>
        </w:rPr>
        <w:lastRenderedPageBreak/>
        <w:t>МКУК «ФСКДЦ «Стимул»</w:t>
      </w:r>
      <w:r w:rsidRPr="003B2996">
        <w:rPr>
          <w:rFonts w:ascii="Times New Roman" w:hAnsi="Times New Roman" w:cs="Times New Roman"/>
          <w:sz w:val="28"/>
          <w:szCs w:val="28"/>
        </w:rPr>
        <w:t>: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а) получает, регистрирует и ведет учет обязательного экземпляра;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б) обеспечивает сохранность и использование обязательного экземпляра;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в) проверяет полноту и оперативность доставки обязательного экземпляра;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г) готовит библиографическую и статистическую информацию об обязательном экземпляре.</w:t>
      </w:r>
    </w:p>
    <w:p w:rsidR="00D47EAE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4.</w:t>
      </w:r>
      <w:r w:rsidR="00590889">
        <w:rPr>
          <w:rFonts w:ascii="Times New Roman" w:hAnsi="Times New Roman" w:cs="Times New Roman"/>
          <w:sz w:val="28"/>
          <w:szCs w:val="28"/>
        </w:rPr>
        <w:t>8</w:t>
      </w:r>
      <w:r w:rsidRPr="00D532AA">
        <w:rPr>
          <w:rFonts w:ascii="Times New Roman" w:hAnsi="Times New Roman" w:cs="Times New Roman"/>
          <w:sz w:val="28"/>
          <w:szCs w:val="28"/>
        </w:rPr>
        <w:t>. Копирование и репродуцирование обязательного экземпляра в целях библиотечно-информационного обслуживания физических и юридических лиц осуществляется в соответствии с законодательством об авторском праве и смежных правах и иными нормами, охраняющими интеллектуальную собственность.</w:t>
      </w:r>
    </w:p>
    <w:p w:rsidR="00D47EAE" w:rsidRPr="00590889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4.</w:t>
      </w:r>
      <w:r w:rsidR="00590889" w:rsidRPr="00590889">
        <w:rPr>
          <w:rFonts w:ascii="Times New Roman" w:hAnsi="Times New Roman" w:cs="Times New Roman"/>
          <w:sz w:val="28"/>
          <w:szCs w:val="28"/>
        </w:rPr>
        <w:t>9</w:t>
      </w:r>
      <w:r w:rsidRPr="00590889">
        <w:rPr>
          <w:rFonts w:ascii="Times New Roman" w:hAnsi="Times New Roman" w:cs="Times New Roman"/>
          <w:sz w:val="28"/>
          <w:szCs w:val="28"/>
        </w:rPr>
        <w:t xml:space="preserve">. Книгообмен, пожертвование, безвозмездная передача документов, а также передача документов из ликвидируемых библиотек </w:t>
      </w:r>
      <w:r w:rsidR="00590889" w:rsidRPr="00590889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 w:rsidR="006071AC" w:rsidRPr="00590889"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</w:t>
      </w:r>
      <w:r w:rsidRPr="00590889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действующим законодательством.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4.</w:t>
      </w:r>
      <w:r w:rsidR="00590889">
        <w:rPr>
          <w:rFonts w:ascii="Times New Roman" w:hAnsi="Times New Roman" w:cs="Times New Roman"/>
          <w:sz w:val="28"/>
          <w:szCs w:val="28"/>
        </w:rPr>
        <w:t>10</w:t>
      </w:r>
      <w:r w:rsidRPr="00D532AA">
        <w:rPr>
          <w:rFonts w:ascii="Times New Roman" w:hAnsi="Times New Roman" w:cs="Times New Roman"/>
          <w:sz w:val="28"/>
          <w:szCs w:val="28"/>
        </w:rPr>
        <w:t>. Муниципальные библиотеки организуют учет, обеспечивают сохранность и отчуждение библиотечных фондов в соответствии с действующими правовыми актами.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EAE" w:rsidRDefault="00D47EAE" w:rsidP="000C3904">
      <w:pPr>
        <w:pStyle w:val="ConsPlusNormal"/>
        <w:numPr>
          <w:ilvl w:val="0"/>
          <w:numId w:val="14"/>
        </w:numPr>
        <w:ind w:left="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Организация библиотечного дела на территории </w:t>
      </w:r>
      <w:r w:rsidR="00D76673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D76673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6071AC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6071AC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071AC" w:rsidRPr="00D532AA" w:rsidRDefault="006071AC" w:rsidP="00590889">
      <w:pPr>
        <w:pStyle w:val="ConsPlusNormal"/>
        <w:ind w:left="72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5.1. Библиотечное дело на территории </w:t>
      </w:r>
      <w:r w:rsidR="00D76673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D76673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6071AC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6071AC" w:rsidRPr="00D532A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D532AA">
        <w:rPr>
          <w:rFonts w:ascii="Times New Roman" w:hAnsi="Times New Roman" w:cs="Times New Roman"/>
          <w:sz w:val="28"/>
          <w:szCs w:val="28"/>
        </w:rPr>
        <w:t>признается социально значимым видом деятельности.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5.2. Организация библиотечного дела на территории </w:t>
      </w:r>
      <w:r w:rsidR="00D76673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D76673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6071AC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6071AC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532AA">
        <w:rPr>
          <w:rFonts w:ascii="Times New Roman" w:hAnsi="Times New Roman" w:cs="Times New Roman"/>
          <w:sz w:val="28"/>
          <w:szCs w:val="28"/>
        </w:rPr>
        <w:t xml:space="preserve"> осуществляется органами местного самоуправления путем: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а) гарантированного финансирования деятельности муниципальных библиотек;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б) реализации муниципальных программ развития муниципальных библиотек;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в) предоставления иных мер поддержки в соответствии с действующим законодательством.</w:t>
      </w:r>
    </w:p>
    <w:p w:rsidR="00D47EAE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5.3. Органы местного самоуправления</w:t>
      </w:r>
      <w:r w:rsidR="00D76673" w:rsidRPr="00D76673">
        <w:rPr>
          <w:rFonts w:ascii="Times New Roman" w:hAnsi="Times New Roman" w:cs="Times New Roman"/>
          <w:sz w:val="28"/>
          <w:szCs w:val="28"/>
        </w:rPr>
        <w:t xml:space="preserve"> </w:t>
      </w:r>
      <w:r w:rsidR="00D76673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6071AC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6071AC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532AA">
        <w:rPr>
          <w:rFonts w:ascii="Times New Roman" w:hAnsi="Times New Roman" w:cs="Times New Roman"/>
          <w:sz w:val="28"/>
          <w:szCs w:val="28"/>
        </w:rPr>
        <w:t xml:space="preserve"> поощряют участие муниципальных библиотек в культурном обмене, содействуют расширению и укреплению межобластных, межрегиональных и международных связей в сфере библиотечного дела.</w:t>
      </w:r>
    </w:p>
    <w:p w:rsidR="00545754" w:rsidRPr="00D532AA" w:rsidRDefault="00545754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EAE" w:rsidRPr="00D532AA" w:rsidRDefault="00D47EAE" w:rsidP="000C3904">
      <w:pPr>
        <w:pStyle w:val="ConsPlusNormal"/>
        <w:numPr>
          <w:ilvl w:val="0"/>
          <w:numId w:val="14"/>
        </w:numPr>
        <w:tabs>
          <w:tab w:val="left" w:pos="993"/>
        </w:tabs>
        <w:ind w:left="70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организации </w:t>
      </w:r>
      <w:proofErr w:type="gramStart"/>
      <w:r w:rsidRPr="00D532AA">
        <w:rPr>
          <w:rFonts w:ascii="Times New Roman" w:hAnsi="Times New Roman" w:cs="Times New Roman"/>
          <w:sz w:val="28"/>
          <w:szCs w:val="28"/>
        </w:rPr>
        <w:t>библиотечного</w:t>
      </w:r>
      <w:proofErr w:type="gramEnd"/>
    </w:p>
    <w:p w:rsidR="00D47EAE" w:rsidRPr="00D532AA" w:rsidRDefault="00D47EAE" w:rsidP="007E5267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обслуживания населения, комплектования и обеспечения</w:t>
      </w:r>
    </w:p>
    <w:p w:rsidR="006071AC" w:rsidRDefault="00D47EAE" w:rsidP="007E5267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сохранности библиотечных фондов библиотек </w:t>
      </w:r>
      <w:r w:rsidR="00D76673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D76673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6071AC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6071AC" w:rsidRPr="00D532A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6071AC" w:rsidRDefault="006071AC" w:rsidP="007E5267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6.1. Организация библиотечного обслуживания населения, комплектования и обеспечения сохранности библиотечных фондов библиотек </w:t>
      </w:r>
      <w:r w:rsidR="009F4B46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9F4B46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6071AC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6071AC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532AA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Муниципальные библиотеки вправе использовать иные источники финансирования, не запрещенные законодательством Российской Федерации.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6.2. Финансовое обеспечение организации библиотечного обслуживания населения, комплектования и обеспечения сохранности библиотечных фондов библиотек</w:t>
      </w:r>
      <w:r w:rsidR="009F4B46" w:rsidRPr="009F4B46">
        <w:rPr>
          <w:rFonts w:ascii="Times New Roman" w:hAnsi="Times New Roman" w:cs="Times New Roman"/>
          <w:sz w:val="28"/>
          <w:szCs w:val="28"/>
        </w:rPr>
        <w:t xml:space="preserve"> </w:t>
      </w:r>
      <w:r w:rsidR="009F4B46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6071AC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6071AC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532AA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ассигнований, предусмотренных бюджетом </w:t>
      </w:r>
      <w:r w:rsidR="009F4B46">
        <w:rPr>
          <w:rFonts w:ascii="Times New Roman" w:hAnsi="Times New Roman" w:cs="Times New Roman"/>
          <w:sz w:val="28"/>
          <w:szCs w:val="28"/>
        </w:rPr>
        <w:t>администрации Фрунзенского сельского поселения</w:t>
      </w:r>
      <w:r w:rsidR="009F4B46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6071AC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6071AC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532AA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A415B4" w:rsidRPr="00A415B4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4">
        <w:rPr>
          <w:rFonts w:ascii="Times New Roman" w:hAnsi="Times New Roman" w:cs="Times New Roman"/>
          <w:sz w:val="28"/>
          <w:szCs w:val="28"/>
        </w:rPr>
        <w:t>6.3. Деятельность муниципальных общедоступных библиотек финансируется из бюджета</w:t>
      </w:r>
      <w:r w:rsidR="009F4B46" w:rsidRPr="00A415B4">
        <w:rPr>
          <w:rFonts w:ascii="Times New Roman" w:hAnsi="Times New Roman" w:cs="Times New Roman"/>
          <w:sz w:val="28"/>
          <w:szCs w:val="28"/>
        </w:rPr>
        <w:t xml:space="preserve"> Фрунзенского сельского поселения</w:t>
      </w:r>
      <w:r w:rsidRPr="00A415B4">
        <w:rPr>
          <w:rFonts w:ascii="Times New Roman" w:hAnsi="Times New Roman" w:cs="Times New Roman"/>
          <w:sz w:val="28"/>
          <w:szCs w:val="28"/>
        </w:rPr>
        <w:t xml:space="preserve"> </w:t>
      </w:r>
      <w:r w:rsidR="006071AC" w:rsidRPr="00A415B4"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</w:t>
      </w:r>
      <w:r w:rsidRPr="00A415B4">
        <w:rPr>
          <w:rFonts w:ascii="Times New Roman" w:hAnsi="Times New Roman" w:cs="Times New Roman"/>
          <w:sz w:val="28"/>
          <w:szCs w:val="28"/>
        </w:rPr>
        <w:t xml:space="preserve"> </w:t>
      </w:r>
      <w:r w:rsidR="00A415B4" w:rsidRPr="00A415B4">
        <w:rPr>
          <w:rFonts w:ascii="Times New Roman" w:hAnsi="Times New Roman" w:cs="Times New Roman"/>
          <w:sz w:val="28"/>
          <w:szCs w:val="28"/>
        </w:rPr>
        <w:t>на текущий финансовый год, на основании утвержденной сметы бюджетных ассигнований МКУК «ФСКДЦ «Стимул».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F3">
        <w:rPr>
          <w:rFonts w:ascii="Times New Roman" w:hAnsi="Times New Roman" w:cs="Times New Roman"/>
          <w:sz w:val="28"/>
          <w:szCs w:val="28"/>
        </w:rPr>
        <w:t>6.</w:t>
      </w:r>
      <w:r w:rsidR="003A64F3" w:rsidRPr="003A64F3">
        <w:rPr>
          <w:rFonts w:ascii="Times New Roman" w:hAnsi="Times New Roman" w:cs="Times New Roman"/>
          <w:sz w:val="28"/>
          <w:szCs w:val="28"/>
        </w:rPr>
        <w:t>4</w:t>
      </w:r>
      <w:r w:rsidRPr="003A64F3">
        <w:rPr>
          <w:rFonts w:ascii="Times New Roman" w:hAnsi="Times New Roman" w:cs="Times New Roman"/>
          <w:sz w:val="28"/>
          <w:szCs w:val="28"/>
        </w:rPr>
        <w:t>. Полученные муниципальной</w:t>
      </w:r>
      <w:r w:rsidRPr="00D532AA">
        <w:rPr>
          <w:rFonts w:ascii="Times New Roman" w:hAnsi="Times New Roman" w:cs="Times New Roman"/>
          <w:sz w:val="28"/>
          <w:szCs w:val="28"/>
        </w:rPr>
        <w:t xml:space="preserve"> библиотекой средства от оказания платных услуг, добровольные взносы физических и юридических лиц и другие внебюджетные поступления не являются основанием для уменьшения бюджетных ассигнований и полностью используются на развитие библиотек.</w:t>
      </w:r>
    </w:p>
    <w:p w:rsidR="00D47EAE" w:rsidRPr="00D532AA" w:rsidRDefault="00D47EAE" w:rsidP="004744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EAE" w:rsidRPr="00474406" w:rsidRDefault="00D47EAE" w:rsidP="003A64F3">
      <w:pPr>
        <w:pStyle w:val="ConsPlusNormal"/>
        <w:numPr>
          <w:ilvl w:val="0"/>
          <w:numId w:val="10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474406">
        <w:rPr>
          <w:rFonts w:ascii="Times New Roman" w:hAnsi="Times New Roman" w:cs="Times New Roman"/>
          <w:sz w:val="28"/>
          <w:szCs w:val="28"/>
        </w:rPr>
        <w:t>Имущественное обеспечение создания условий организации</w:t>
      </w:r>
      <w:r w:rsidR="00474406">
        <w:rPr>
          <w:rFonts w:ascii="Times New Roman" w:hAnsi="Times New Roman" w:cs="Times New Roman"/>
          <w:sz w:val="28"/>
          <w:szCs w:val="28"/>
        </w:rPr>
        <w:t xml:space="preserve"> </w:t>
      </w:r>
      <w:r w:rsidRPr="00474406">
        <w:rPr>
          <w:rFonts w:ascii="Times New Roman" w:hAnsi="Times New Roman" w:cs="Times New Roman"/>
          <w:sz w:val="28"/>
          <w:szCs w:val="28"/>
        </w:rPr>
        <w:t>библиотечного обслуживания населения, комплектования</w:t>
      </w:r>
    </w:p>
    <w:p w:rsidR="00D47EAE" w:rsidRDefault="00D47EAE" w:rsidP="003A64F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библиотечных фондов библиотек </w:t>
      </w:r>
      <w:r w:rsidR="009F4B46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9F4B46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474406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474406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74406" w:rsidRPr="00D532AA" w:rsidRDefault="00474406" w:rsidP="004744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EAE" w:rsidRDefault="00D47EAE" w:rsidP="00CA31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7.1. Для обеспечения уставной деятельности муниципальные общедоступные библиотеки </w:t>
      </w:r>
      <w:r w:rsidR="009F4B46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9F4B46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F6109A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F6109A" w:rsidRPr="00D532A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CA316F">
        <w:rPr>
          <w:rFonts w:ascii="Times New Roman" w:hAnsi="Times New Roman" w:cs="Times New Roman"/>
          <w:sz w:val="28"/>
          <w:szCs w:val="28"/>
        </w:rPr>
        <w:t xml:space="preserve">обладают имуществом, </w:t>
      </w:r>
      <w:r w:rsidRPr="00D532AA">
        <w:rPr>
          <w:rFonts w:ascii="Times New Roman" w:hAnsi="Times New Roman" w:cs="Times New Roman"/>
          <w:sz w:val="28"/>
          <w:szCs w:val="28"/>
        </w:rPr>
        <w:t>переданным учредителем и закрепленным за муниципальной общедоступной библиотекой на праве оперативного управления.</w:t>
      </w:r>
    </w:p>
    <w:p w:rsidR="000C3904" w:rsidRPr="00D532AA" w:rsidRDefault="000C3904" w:rsidP="00CA31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EAE" w:rsidRPr="00D532AA" w:rsidRDefault="00D47EAE" w:rsidP="003A64F3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lastRenderedPageBreak/>
        <w:t>Полномочия органов местного самоуправления в области</w:t>
      </w:r>
    </w:p>
    <w:p w:rsidR="00D47EAE" w:rsidRPr="00D532AA" w:rsidRDefault="00D47EAE" w:rsidP="003033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организации библиотечного обслуживания населения,</w:t>
      </w:r>
    </w:p>
    <w:p w:rsidR="00D47EAE" w:rsidRDefault="00D47EAE" w:rsidP="003033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комплектования библиотечных фондов библиотек</w:t>
      </w:r>
      <w:r w:rsidR="009F4B46" w:rsidRPr="009F4B46">
        <w:rPr>
          <w:rFonts w:ascii="Times New Roman" w:hAnsi="Times New Roman" w:cs="Times New Roman"/>
          <w:sz w:val="28"/>
          <w:szCs w:val="28"/>
        </w:rPr>
        <w:t xml:space="preserve"> </w:t>
      </w:r>
      <w:r w:rsidR="009F4B46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F6109A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F6109A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6109A" w:rsidRDefault="00F6109A" w:rsidP="00F610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8.1. Администрация </w:t>
      </w:r>
      <w:r w:rsidR="009F4B46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9F4B46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F6109A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F6109A" w:rsidRPr="00D532A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D532AA">
        <w:rPr>
          <w:rFonts w:ascii="Times New Roman" w:hAnsi="Times New Roman" w:cs="Times New Roman"/>
          <w:sz w:val="28"/>
          <w:szCs w:val="28"/>
        </w:rPr>
        <w:t>осуществляет следующие полномочия в области библиотечного обслуживания:</w:t>
      </w:r>
    </w:p>
    <w:p w:rsidR="00D47EAE" w:rsidRPr="00D532AA" w:rsidRDefault="00D47EAE" w:rsidP="008A65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8.1.1. Прин</w:t>
      </w:r>
      <w:r w:rsidR="00AF3DF7">
        <w:rPr>
          <w:rFonts w:ascii="Times New Roman" w:hAnsi="Times New Roman" w:cs="Times New Roman"/>
          <w:sz w:val="28"/>
          <w:szCs w:val="28"/>
        </w:rPr>
        <w:t>имает нормативные правовые акты;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8.1.2. Осуществляет иные полномочия в соответствии </w:t>
      </w:r>
      <w:r w:rsidR="00AF3DF7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8.1.3. Координирует деятельность структурных подразделений администрации </w:t>
      </w:r>
      <w:r w:rsidR="009F4B46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9F4B46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F6109A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F6109A" w:rsidRPr="00D532A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D532AA">
        <w:rPr>
          <w:rFonts w:ascii="Times New Roman" w:hAnsi="Times New Roman" w:cs="Times New Roman"/>
          <w:sz w:val="28"/>
          <w:szCs w:val="28"/>
        </w:rPr>
        <w:t>в области организации библиотечного обслуживания населения, комплектования библиотечных фондов библиотек</w:t>
      </w:r>
      <w:r w:rsidR="00285035" w:rsidRPr="00285035">
        <w:rPr>
          <w:rFonts w:ascii="Times New Roman" w:hAnsi="Times New Roman" w:cs="Times New Roman"/>
          <w:sz w:val="28"/>
          <w:szCs w:val="28"/>
        </w:rPr>
        <w:t xml:space="preserve"> </w:t>
      </w:r>
      <w:r w:rsidR="00285035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F6109A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F6109A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532AA">
        <w:rPr>
          <w:rFonts w:ascii="Times New Roman" w:hAnsi="Times New Roman" w:cs="Times New Roman"/>
          <w:sz w:val="28"/>
          <w:szCs w:val="28"/>
        </w:rPr>
        <w:t>, осуществляет иные полномочия в соответствии с действующим законодательством.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8.1.4. Реализацию политики в области библиотечного обслуживания в соответствии с действующим законодательством;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8.1.5. Создание новых муниципальных библиотек, исходя из потребностей населения;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8.1.6. Издание правовых актов (в пределах компетенции) по вопросам обеспечения деятельности, финансирования муниципальных библиотек </w:t>
      </w:r>
      <w:r w:rsidR="00285035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285035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F6109A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F6109A" w:rsidRPr="00D532A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532AA">
        <w:rPr>
          <w:rFonts w:ascii="Times New Roman" w:hAnsi="Times New Roman" w:cs="Times New Roman"/>
          <w:sz w:val="28"/>
          <w:szCs w:val="28"/>
        </w:rPr>
        <w:t>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8.1.7. Реализацию социальных гарантий и льгот для работников муниципальных библиотек в соответствии с действующим законодательством;</w:t>
      </w:r>
    </w:p>
    <w:p w:rsidR="00D47EAE" w:rsidRPr="00D532AA" w:rsidRDefault="00D47EAE" w:rsidP="00F6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 xml:space="preserve">8.1.8. Обеспечение поддержки библиотечного дела на территории </w:t>
      </w:r>
      <w:r w:rsidR="00285035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285035" w:rsidRPr="00D532AA">
        <w:rPr>
          <w:rFonts w:ascii="Times New Roman" w:hAnsi="Times New Roman" w:cs="Times New Roman"/>
          <w:sz w:val="28"/>
          <w:szCs w:val="28"/>
        </w:rPr>
        <w:t xml:space="preserve"> </w:t>
      </w:r>
      <w:r w:rsidR="00F6109A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</w:t>
      </w:r>
      <w:r w:rsidR="00F6109A" w:rsidRPr="00D532A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D532AA">
        <w:rPr>
          <w:rFonts w:ascii="Times New Roman" w:hAnsi="Times New Roman" w:cs="Times New Roman"/>
          <w:sz w:val="28"/>
          <w:szCs w:val="28"/>
        </w:rPr>
        <w:t>с целью:</w:t>
      </w:r>
    </w:p>
    <w:p w:rsidR="00D47EAE" w:rsidRPr="00D532AA" w:rsidRDefault="00D47EAE" w:rsidP="00F6109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улучшения материально-технических условий деятельности муниципальных библиотек, хранения библиотечных фондов в соответствии с архитектурно-планировочными, строительными, санитарными, противопожарными нормами;</w:t>
      </w:r>
    </w:p>
    <w:p w:rsidR="00D47EAE" w:rsidRPr="00D532AA" w:rsidRDefault="00D47EAE" w:rsidP="00F6109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поощрения участия муниципальных библиотек в культурном обмене;</w:t>
      </w:r>
    </w:p>
    <w:p w:rsidR="00D47EAE" w:rsidRPr="00D532AA" w:rsidRDefault="00D47EAE" w:rsidP="00F6109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содействия расширению и укреплению межобластных, межрегиональных и международных связей в сфере библиотечного дела;</w:t>
      </w:r>
    </w:p>
    <w:p w:rsidR="00D47EAE" w:rsidRPr="00D532AA" w:rsidRDefault="00D47EAE" w:rsidP="00F6109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AA">
        <w:rPr>
          <w:rFonts w:ascii="Times New Roman" w:hAnsi="Times New Roman" w:cs="Times New Roman"/>
          <w:sz w:val="28"/>
          <w:szCs w:val="28"/>
        </w:rPr>
        <w:t>предоставления иных мер поддержки организации библиотечного обслуживания в соответствии с действующим законодательством.</w:t>
      </w:r>
    </w:p>
    <w:p w:rsidR="00D47EAE" w:rsidRPr="00D532AA" w:rsidRDefault="00D47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47EAE" w:rsidRPr="00D532AA" w:rsidSect="00AD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3708EE0"/>
    <w:lvl w:ilvl="0" w:tplc="B86480CE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1" w:tplc="C8226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488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94AF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E4A7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8A5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50A6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C04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CAE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A23B8A"/>
    <w:multiLevelType w:val="hybridMultilevel"/>
    <w:tmpl w:val="99D2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E61C5"/>
    <w:multiLevelType w:val="hybridMultilevel"/>
    <w:tmpl w:val="0792C35C"/>
    <w:lvl w:ilvl="0" w:tplc="5936F008">
      <w:start w:val="1"/>
      <w:numFmt w:val="bullet"/>
      <w:lvlText w:val=""/>
      <w:lvlJc w:val="left"/>
      <w:pPr>
        <w:ind w:left="40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E3A1E"/>
    <w:multiLevelType w:val="hybridMultilevel"/>
    <w:tmpl w:val="6B7CE5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464B1"/>
    <w:multiLevelType w:val="hybridMultilevel"/>
    <w:tmpl w:val="F76C7FCC"/>
    <w:lvl w:ilvl="0" w:tplc="B510CC4C">
      <w:start w:val="1"/>
      <w:numFmt w:val="decimal"/>
      <w:lvlText w:val="%1."/>
      <w:lvlJc w:val="left"/>
      <w:pPr>
        <w:ind w:left="3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6" w:hanging="360"/>
      </w:pPr>
    </w:lvl>
    <w:lvl w:ilvl="2" w:tplc="0419001B" w:tentative="1">
      <w:start w:val="1"/>
      <w:numFmt w:val="lowerRoman"/>
      <w:lvlText w:val="%3."/>
      <w:lvlJc w:val="right"/>
      <w:pPr>
        <w:ind w:left="5246" w:hanging="180"/>
      </w:pPr>
    </w:lvl>
    <w:lvl w:ilvl="3" w:tplc="0419000F" w:tentative="1">
      <w:start w:val="1"/>
      <w:numFmt w:val="decimal"/>
      <w:lvlText w:val="%4."/>
      <w:lvlJc w:val="left"/>
      <w:pPr>
        <w:ind w:left="5966" w:hanging="360"/>
      </w:pPr>
    </w:lvl>
    <w:lvl w:ilvl="4" w:tplc="04190019" w:tentative="1">
      <w:start w:val="1"/>
      <w:numFmt w:val="lowerLetter"/>
      <w:lvlText w:val="%5."/>
      <w:lvlJc w:val="left"/>
      <w:pPr>
        <w:ind w:left="6686" w:hanging="360"/>
      </w:pPr>
    </w:lvl>
    <w:lvl w:ilvl="5" w:tplc="0419001B" w:tentative="1">
      <w:start w:val="1"/>
      <w:numFmt w:val="lowerRoman"/>
      <w:lvlText w:val="%6."/>
      <w:lvlJc w:val="right"/>
      <w:pPr>
        <w:ind w:left="7406" w:hanging="180"/>
      </w:pPr>
    </w:lvl>
    <w:lvl w:ilvl="6" w:tplc="0419000F" w:tentative="1">
      <w:start w:val="1"/>
      <w:numFmt w:val="decimal"/>
      <w:lvlText w:val="%7."/>
      <w:lvlJc w:val="left"/>
      <w:pPr>
        <w:ind w:left="8126" w:hanging="360"/>
      </w:pPr>
    </w:lvl>
    <w:lvl w:ilvl="7" w:tplc="04190019" w:tentative="1">
      <w:start w:val="1"/>
      <w:numFmt w:val="lowerLetter"/>
      <w:lvlText w:val="%8."/>
      <w:lvlJc w:val="left"/>
      <w:pPr>
        <w:ind w:left="8846" w:hanging="360"/>
      </w:pPr>
    </w:lvl>
    <w:lvl w:ilvl="8" w:tplc="0419001B" w:tentative="1">
      <w:start w:val="1"/>
      <w:numFmt w:val="lowerRoman"/>
      <w:lvlText w:val="%9."/>
      <w:lvlJc w:val="right"/>
      <w:pPr>
        <w:ind w:left="9566" w:hanging="180"/>
      </w:pPr>
    </w:lvl>
  </w:abstractNum>
  <w:abstractNum w:abstractNumId="5">
    <w:nsid w:val="23EC4583"/>
    <w:multiLevelType w:val="hybridMultilevel"/>
    <w:tmpl w:val="1C3A4FC0"/>
    <w:lvl w:ilvl="0" w:tplc="33826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BC5645"/>
    <w:multiLevelType w:val="hybridMultilevel"/>
    <w:tmpl w:val="5E8EFB4C"/>
    <w:lvl w:ilvl="0" w:tplc="77FA0DC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6796581"/>
    <w:multiLevelType w:val="hybridMultilevel"/>
    <w:tmpl w:val="B0960780"/>
    <w:lvl w:ilvl="0" w:tplc="AF6A0A2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8255E4"/>
    <w:multiLevelType w:val="hybridMultilevel"/>
    <w:tmpl w:val="84BA4A72"/>
    <w:lvl w:ilvl="0" w:tplc="DCDC7B5A">
      <w:start w:val="1"/>
      <w:numFmt w:val="bullet"/>
      <w:lvlText w:val=""/>
      <w:lvlJc w:val="left"/>
      <w:pPr>
        <w:ind w:left="4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B536C"/>
    <w:multiLevelType w:val="hybridMultilevel"/>
    <w:tmpl w:val="1F58C278"/>
    <w:lvl w:ilvl="0" w:tplc="62F0F2D2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71A12AF"/>
    <w:multiLevelType w:val="hybridMultilevel"/>
    <w:tmpl w:val="150EFFBA"/>
    <w:lvl w:ilvl="0" w:tplc="E74CF132">
      <w:start w:val="1"/>
      <w:numFmt w:val="bullet"/>
      <w:lvlText w:val=""/>
      <w:lvlJc w:val="left"/>
      <w:pPr>
        <w:ind w:left="33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C4CC2"/>
    <w:multiLevelType w:val="hybridMultilevel"/>
    <w:tmpl w:val="AA4E164C"/>
    <w:lvl w:ilvl="0" w:tplc="3BCEC0E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7EE251B"/>
    <w:multiLevelType w:val="hybridMultilevel"/>
    <w:tmpl w:val="893C6A12"/>
    <w:lvl w:ilvl="0" w:tplc="B2C84DB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3A0261"/>
    <w:multiLevelType w:val="hybridMultilevel"/>
    <w:tmpl w:val="CD0E2256"/>
    <w:lvl w:ilvl="0" w:tplc="7F22CDFC">
      <w:start w:val="1"/>
      <w:numFmt w:val="bullet"/>
      <w:lvlText w:val=""/>
      <w:lvlJc w:val="left"/>
      <w:pPr>
        <w:ind w:left="4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7EAE"/>
    <w:rsid w:val="0003209D"/>
    <w:rsid w:val="00042980"/>
    <w:rsid w:val="00060330"/>
    <w:rsid w:val="000857D0"/>
    <w:rsid w:val="00087301"/>
    <w:rsid w:val="000B70F8"/>
    <w:rsid w:val="000C3904"/>
    <w:rsid w:val="0010679B"/>
    <w:rsid w:val="00162D71"/>
    <w:rsid w:val="001F3F57"/>
    <w:rsid w:val="00254CF2"/>
    <w:rsid w:val="00285035"/>
    <w:rsid w:val="00293152"/>
    <w:rsid w:val="00293DC4"/>
    <w:rsid w:val="002A5032"/>
    <w:rsid w:val="002C24D0"/>
    <w:rsid w:val="002C4F7B"/>
    <w:rsid w:val="002E3ECD"/>
    <w:rsid w:val="002F7C20"/>
    <w:rsid w:val="003033A7"/>
    <w:rsid w:val="0035780A"/>
    <w:rsid w:val="00384A29"/>
    <w:rsid w:val="003A64F3"/>
    <w:rsid w:val="003B2996"/>
    <w:rsid w:val="003B3136"/>
    <w:rsid w:val="003D5E97"/>
    <w:rsid w:val="003F6F92"/>
    <w:rsid w:val="0040502B"/>
    <w:rsid w:val="00436BB4"/>
    <w:rsid w:val="00444BA8"/>
    <w:rsid w:val="00455ABD"/>
    <w:rsid w:val="00461E9F"/>
    <w:rsid w:val="00474406"/>
    <w:rsid w:val="00485E7C"/>
    <w:rsid w:val="00492F98"/>
    <w:rsid w:val="004E0CE6"/>
    <w:rsid w:val="0054501A"/>
    <w:rsid w:val="00545754"/>
    <w:rsid w:val="0058451F"/>
    <w:rsid w:val="00590889"/>
    <w:rsid w:val="005E5F74"/>
    <w:rsid w:val="006071AC"/>
    <w:rsid w:val="00652240"/>
    <w:rsid w:val="0069094A"/>
    <w:rsid w:val="006A1398"/>
    <w:rsid w:val="006F2182"/>
    <w:rsid w:val="007138C8"/>
    <w:rsid w:val="00715417"/>
    <w:rsid w:val="0073109B"/>
    <w:rsid w:val="00795AAF"/>
    <w:rsid w:val="00796D28"/>
    <w:rsid w:val="007B56A5"/>
    <w:rsid w:val="007C1F69"/>
    <w:rsid w:val="007E5267"/>
    <w:rsid w:val="00843AEF"/>
    <w:rsid w:val="008565C3"/>
    <w:rsid w:val="008A653E"/>
    <w:rsid w:val="008B65D6"/>
    <w:rsid w:val="008D0F14"/>
    <w:rsid w:val="008D4F3B"/>
    <w:rsid w:val="00944B77"/>
    <w:rsid w:val="00947030"/>
    <w:rsid w:val="00953616"/>
    <w:rsid w:val="00995332"/>
    <w:rsid w:val="009C4BE8"/>
    <w:rsid w:val="009C70A0"/>
    <w:rsid w:val="009F0156"/>
    <w:rsid w:val="009F47F7"/>
    <w:rsid w:val="009F4B46"/>
    <w:rsid w:val="00A268B8"/>
    <w:rsid w:val="00A415B4"/>
    <w:rsid w:val="00A55780"/>
    <w:rsid w:val="00A579FB"/>
    <w:rsid w:val="00AB310C"/>
    <w:rsid w:val="00AC4808"/>
    <w:rsid w:val="00AF3DF7"/>
    <w:rsid w:val="00B04920"/>
    <w:rsid w:val="00B30015"/>
    <w:rsid w:val="00B57525"/>
    <w:rsid w:val="00BA44B0"/>
    <w:rsid w:val="00BE1434"/>
    <w:rsid w:val="00BE4011"/>
    <w:rsid w:val="00C4401B"/>
    <w:rsid w:val="00C74116"/>
    <w:rsid w:val="00C76BA9"/>
    <w:rsid w:val="00CA316F"/>
    <w:rsid w:val="00CE24D4"/>
    <w:rsid w:val="00D47EAE"/>
    <w:rsid w:val="00D532AA"/>
    <w:rsid w:val="00D76673"/>
    <w:rsid w:val="00DB177A"/>
    <w:rsid w:val="00DF01CC"/>
    <w:rsid w:val="00E27994"/>
    <w:rsid w:val="00E44663"/>
    <w:rsid w:val="00E654C7"/>
    <w:rsid w:val="00EB163A"/>
    <w:rsid w:val="00EB2ACD"/>
    <w:rsid w:val="00EF19BB"/>
    <w:rsid w:val="00EF5C91"/>
    <w:rsid w:val="00F26C86"/>
    <w:rsid w:val="00F3032E"/>
    <w:rsid w:val="00F5113D"/>
    <w:rsid w:val="00F56264"/>
    <w:rsid w:val="00F6109A"/>
    <w:rsid w:val="00F70794"/>
    <w:rsid w:val="00FC41BE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A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532AA"/>
    <w:pPr>
      <w:keepNext/>
      <w:jc w:val="both"/>
      <w:outlineLvl w:val="0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2AA"/>
    <w:pPr>
      <w:keepNext/>
      <w:keepLines/>
      <w:spacing w:before="200" w:line="276" w:lineRule="auto"/>
      <w:jc w:val="left"/>
      <w:outlineLvl w:val="4"/>
    </w:pPr>
    <w:rPr>
      <w:rFonts w:ascii="Cambria" w:eastAsia="Times New Roman" w:hAnsi="Cambria"/>
      <w:color w:val="243F6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3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532AA"/>
    <w:rPr>
      <w:rFonts w:ascii="Cambria" w:eastAsia="Times New Roman" w:hAnsi="Cambria" w:cs="Times New Roman"/>
      <w:color w:val="243F60"/>
      <w:szCs w:val="20"/>
      <w:lang w:eastAsia="ru-RU"/>
    </w:rPr>
  </w:style>
  <w:style w:type="paragraph" w:styleId="a3">
    <w:name w:val="Body Text"/>
    <w:basedOn w:val="a"/>
    <w:link w:val="a4"/>
    <w:rsid w:val="002A5032"/>
    <w:pPr>
      <w:jc w:val="both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rsid w:val="002A503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357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138C8"/>
    <w:pPr>
      <w:ind w:left="720"/>
      <w:contextualSpacing/>
    </w:pPr>
  </w:style>
  <w:style w:type="character" w:customStyle="1" w:styleId="apple-converted-space">
    <w:name w:val="apple-converted-space"/>
    <w:basedOn w:val="a0"/>
    <w:rsid w:val="00C76BA9"/>
  </w:style>
  <w:style w:type="paragraph" w:styleId="a6">
    <w:name w:val="Normal (Web)"/>
    <w:basedOn w:val="a"/>
    <w:uiPriority w:val="99"/>
    <w:unhideWhenUsed/>
    <w:rsid w:val="00EF5C9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82D23FDCCDEEC4112C39BF9E4B8C8D42B70C76EFA0A926B17A8EEF458847894D52C0C7D9B6EEFH" TargetMode="External"/><Relationship Id="rId13" Type="http://schemas.openxmlformats.org/officeDocument/2006/relationships/hyperlink" Target="consultantplus://offline/ref=29082D23FDCCDEEC4112C39BF9E4B8C8D72B76C565AE5D903A42A6EBFC08CC68DA90210467E4H" TargetMode="External"/><Relationship Id="rId18" Type="http://schemas.openxmlformats.org/officeDocument/2006/relationships/hyperlink" Target="consultantplus://offline/ref=29082D23FDCCDEEC4112C39BF9E4B8C8D42273CA60AD5D903A42A6EBFC08CC68DA90210D7C9CE93165E0H" TargetMode="External"/><Relationship Id="rId26" Type="http://schemas.openxmlformats.org/officeDocument/2006/relationships/hyperlink" Target="consultantplus://offline/ref=29082D23FDCCDEEC4112DD96EF88E7CDD62829CF64A851C46215A0BCA358CA3D9A6DE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082D23FDCCDEEC4112DD96EF88E7CDD62829CF64AE55C16E1FA0BCA358CA3D9AD027583FD8E13858EABD5766EFH" TargetMode="External"/><Relationship Id="rId7" Type="http://schemas.openxmlformats.org/officeDocument/2006/relationships/hyperlink" Target="consultantplus://offline/ref=29082D23FDCCDEEC4112C39BF9E4B8C8D42B70C76EFA0A926B17A8EEF458847894D52C0C7D9B6EEEH" TargetMode="External"/><Relationship Id="rId12" Type="http://schemas.openxmlformats.org/officeDocument/2006/relationships/hyperlink" Target="consultantplus://offline/ref=29082D23FDCCDEEC4112C39BF9E4B8C8D72B76C565AE5D903A42A6EBFC08CC68DA90210D7C9CED3A65EAH" TargetMode="External"/><Relationship Id="rId17" Type="http://schemas.openxmlformats.org/officeDocument/2006/relationships/hyperlink" Target="consultantplus://offline/ref=29082D23FDCCDEEC4112C39BF9E4B8C8D42273CA60AD5D903A42A6EBFC08CC68DA90210D7C9DED3B65E9H" TargetMode="External"/><Relationship Id="rId25" Type="http://schemas.openxmlformats.org/officeDocument/2006/relationships/hyperlink" Target="consultantplus://offline/ref=29082D23FDCCDEEC4112DD96EF88E7CDD62829CF64A956C66214A0BCA358CA3D9A6DE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082D23FDCCDEEC4112C39BF9E4B8C8D42273CA60AD5D903A42A6EBFC08CC68DA90210D7C9CED3A65E1H" TargetMode="External"/><Relationship Id="rId20" Type="http://schemas.openxmlformats.org/officeDocument/2006/relationships/hyperlink" Target="consultantplus://offline/ref=29082D23FDCCDEEC4112DD96EF88E7CDD62829CF64AE55C16E1FA0BCA358CA3D9AD027583FD8E13858EABD5466E1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082D23FDCCDEEC4112C39BF9E4B8C8D42273CA60AD5D903A42A6EBFC08CC68DA90210D7C9DED3B65E9H" TargetMode="External"/><Relationship Id="rId11" Type="http://schemas.openxmlformats.org/officeDocument/2006/relationships/hyperlink" Target="consultantplus://offline/ref=29082D23FDCCDEEC4112C39BF9E4B8C8D72B76C565AE5D903A42A6EBFC08CC68DA90210D7C9CED3965EFH" TargetMode="External"/><Relationship Id="rId24" Type="http://schemas.openxmlformats.org/officeDocument/2006/relationships/hyperlink" Target="consultantplus://offline/ref=29082D23FDCCDEEC4112DD96EF88E7CDD62829CF67AD5ECF611DFDB6AB01C63F9DDF784F3891ED3958E9BC65E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082D23FDCCDEEC4112C39BF9E4B8C8D42273CA60AD5D903A42A6EBFC08CC68DA90210D7C9DEC3065EEH" TargetMode="External"/><Relationship Id="rId23" Type="http://schemas.openxmlformats.org/officeDocument/2006/relationships/hyperlink" Target="consultantplus://offline/ref=29082D23FDCCDEEC4112DD96EF88E7CDD62829CF67AD5ECF611DFDB6AB01C63F9DDF784F3891ED3958E8BA65E4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9082D23FDCCDEEC4112C39BF9E4B8C8D72B76C565AE5D903A42A6EBFC08CC68DA90210D7C9CEC3A65EBH" TargetMode="External"/><Relationship Id="rId19" Type="http://schemas.openxmlformats.org/officeDocument/2006/relationships/hyperlink" Target="consultantplus://offline/ref=29082D23FDCCDEEC4112DD96EF88E7CDD62829CF64AE55C16E1FA0BCA358CA3D9AD027583FD8E13858EABD5466E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082D23FDCCDEEC4112C39BF9E4B8C8D72B76C565AE5D903A42A6EBFC08CC68DA90210D7C9CEC3865E9H" TargetMode="External"/><Relationship Id="rId14" Type="http://schemas.openxmlformats.org/officeDocument/2006/relationships/hyperlink" Target="consultantplus://offline/ref=29082D23FDCCDEEC4112C39BF9E4B8C8D42376C266A45D903A42A6EBFC08CC68DA90210D7C9CED3865ECH" TargetMode="External"/><Relationship Id="rId22" Type="http://schemas.openxmlformats.org/officeDocument/2006/relationships/hyperlink" Target="consultantplus://offline/ref=29082D23FDCCDEEC4112DD96EF88E7CDD62829CF67AD5ECF611DFDB6AB01C63F9DDF784F3891ED3958EABF65ECH" TargetMode="External"/><Relationship Id="rId27" Type="http://schemas.openxmlformats.org/officeDocument/2006/relationships/hyperlink" Target="consultantplus://offline/ref=29082D23FDCCDEEC4112C39BF9E4B8C8D42376C266A45D903A42A6EBFC08CC68DA90210D7C9CEC3165E9H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2C8BE-C9E4-4C69-9749-E5C93AB5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 4</dc:creator>
  <cp:lastModifiedBy>admin</cp:lastModifiedBy>
  <cp:revision>13</cp:revision>
  <dcterms:created xsi:type="dcterms:W3CDTF">2020-01-14T12:55:00Z</dcterms:created>
  <dcterms:modified xsi:type="dcterms:W3CDTF">2020-02-05T09:21:00Z</dcterms:modified>
</cp:coreProperties>
</file>